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A3B" w:rsidRDefault="003E0DE6" w:rsidP="00786A3B">
      <w:pPr>
        <w:ind w:firstLine="709"/>
        <w:jc w:val="center"/>
        <w:rPr>
          <w:b/>
          <w:bCs/>
          <w:color w:val="000000" w:themeColor="text1"/>
        </w:rPr>
      </w:pPr>
      <w:r>
        <w:rPr>
          <w:b/>
          <w:bCs/>
          <w:color w:val="000000" w:themeColor="text1"/>
        </w:rPr>
        <w:t>И</w:t>
      </w:r>
      <w:r w:rsidR="006651FE">
        <w:rPr>
          <w:b/>
          <w:bCs/>
          <w:color w:val="000000" w:themeColor="text1"/>
        </w:rPr>
        <w:t xml:space="preserve">тоги социально-экономического развития Гуранского муниципального образования за </w:t>
      </w:r>
      <w:r w:rsidR="00256C71" w:rsidRPr="00256C71">
        <w:rPr>
          <w:b/>
          <w:bCs/>
          <w:color w:val="000000" w:themeColor="text1"/>
        </w:rPr>
        <w:t xml:space="preserve"> первое полугодие 2024</w:t>
      </w:r>
    </w:p>
    <w:p w:rsidR="0028158F" w:rsidRPr="00786A3B" w:rsidRDefault="0028158F" w:rsidP="00786A3B">
      <w:pPr>
        <w:ind w:firstLine="709"/>
        <w:jc w:val="center"/>
        <w:rPr>
          <w:b/>
          <w:bCs/>
          <w:color w:val="000000" w:themeColor="text1"/>
        </w:rPr>
      </w:pPr>
    </w:p>
    <w:p w:rsidR="00707179" w:rsidRDefault="00AD772C" w:rsidP="00707179">
      <w:pPr>
        <w:tabs>
          <w:tab w:val="left" w:pos="1440"/>
        </w:tabs>
        <w:jc w:val="both"/>
        <w:rPr>
          <w:sz w:val="36"/>
          <w:szCs w:val="36"/>
        </w:rPr>
      </w:pPr>
      <w:r w:rsidRPr="00F92C69">
        <w:t xml:space="preserve">           </w:t>
      </w:r>
      <w:r w:rsidR="00CA2861" w:rsidRPr="00F92C69">
        <w:t>Гуранское</w:t>
      </w:r>
      <w:r w:rsidRPr="00F92C69">
        <w:t xml:space="preserve"> сельское поселение вырабатывает и реализует социально-экономическую политику в едином экономическом и правовом пространстве Российской Федерации, в соответствии с конституционными полномочиями, Уставом Иркутской области и уставом </w:t>
      </w:r>
      <w:r w:rsidR="00CA2861" w:rsidRPr="00F92C69">
        <w:t>Гуранского</w:t>
      </w:r>
      <w:r w:rsidR="007444EF" w:rsidRPr="00F92C69">
        <w:t xml:space="preserve"> сельского поселения, </w:t>
      </w:r>
      <w:r w:rsidR="005A07A0" w:rsidRPr="00F92C69">
        <w:t>Законом Иркутской области  № 131- ОЗ от 20.12.2010 года.</w:t>
      </w:r>
    </w:p>
    <w:p w:rsidR="00AD772C" w:rsidRPr="00F92C69" w:rsidRDefault="006C5468" w:rsidP="00707179">
      <w:pPr>
        <w:tabs>
          <w:tab w:val="left" w:pos="1440"/>
        </w:tabs>
        <w:jc w:val="both"/>
      </w:pPr>
      <w:r w:rsidRPr="006C5468">
        <w:rPr>
          <w:sz w:val="36"/>
          <w:szCs w:val="36"/>
        </w:rPr>
        <w:t xml:space="preserve"> </w:t>
      </w:r>
      <w:r w:rsidR="00707179" w:rsidRPr="00707179">
        <w:t>Про</w:t>
      </w:r>
      <w:r w:rsidR="00707179">
        <w:t>гноз</w:t>
      </w:r>
      <w:r w:rsidR="00AD772C" w:rsidRPr="00F92C69">
        <w:t xml:space="preserve"> разработан с целью стабилизации социально-экономического пол</w:t>
      </w:r>
      <w:r w:rsidR="00CA2861" w:rsidRPr="00F92C69">
        <w:t>ожения на территории Гуранского</w:t>
      </w:r>
      <w:r w:rsidR="00AD772C" w:rsidRPr="00F92C69">
        <w:t xml:space="preserve"> сельского поселения, применения различных форм и методов работы с производителями сельскохозяйственной продукции для увеличения количественных и качественных показателей производства продукции сельского хозяйства, повышения ур</w:t>
      </w:r>
      <w:r w:rsidR="00CA2861" w:rsidRPr="00F92C69">
        <w:t>овня жизни населения Гуранского</w:t>
      </w:r>
      <w:r w:rsidR="00AD772C" w:rsidRPr="00F92C69">
        <w:t xml:space="preserve"> сельского поселения.</w:t>
      </w:r>
    </w:p>
    <w:p w:rsidR="00AD772C" w:rsidRPr="00F92C69" w:rsidRDefault="00AD772C" w:rsidP="00AD772C">
      <w:pPr>
        <w:tabs>
          <w:tab w:val="left" w:pos="1440"/>
        </w:tabs>
        <w:jc w:val="both"/>
      </w:pPr>
      <w:r w:rsidRPr="00F92C69">
        <w:t xml:space="preserve">    При разработке программы использованы прогнозные показатели, отраслевых управлений, прогнозны</w:t>
      </w:r>
      <w:r w:rsidR="00CA2861" w:rsidRPr="00F92C69">
        <w:t>е оценки предприятий Гуранского</w:t>
      </w:r>
      <w:r w:rsidRPr="00F92C69">
        <w:t xml:space="preserve"> сельского поселения.</w:t>
      </w:r>
    </w:p>
    <w:p w:rsidR="00AE7453" w:rsidRPr="00F92C69" w:rsidRDefault="00AE7453" w:rsidP="00AE7453">
      <w:pPr>
        <w:ind w:firstLine="709"/>
        <w:jc w:val="center"/>
        <w:rPr>
          <w:rFonts w:eastAsiaTheme="minorHAnsi"/>
          <w:b/>
          <w:u w:val="single"/>
          <w:lang w:eastAsia="en-US"/>
        </w:rPr>
      </w:pPr>
      <w:r w:rsidRPr="00F92C69">
        <w:rPr>
          <w:rFonts w:eastAsiaTheme="minorHAnsi"/>
          <w:b/>
          <w:u w:val="single"/>
          <w:lang w:eastAsia="en-US"/>
        </w:rPr>
        <w:t>Общая характеристика</w:t>
      </w:r>
    </w:p>
    <w:p w:rsidR="00AE7453" w:rsidRPr="00F92C69" w:rsidRDefault="00AE7453" w:rsidP="00AD772C">
      <w:pPr>
        <w:tabs>
          <w:tab w:val="left" w:pos="1440"/>
        </w:tabs>
        <w:jc w:val="both"/>
      </w:pPr>
    </w:p>
    <w:p w:rsidR="006C5468" w:rsidRPr="00894B53" w:rsidRDefault="006C5468" w:rsidP="006C5468">
      <w:pPr>
        <w:ind w:firstLine="720"/>
        <w:jc w:val="both"/>
      </w:pPr>
      <w:r w:rsidRPr="00894B53">
        <w:t xml:space="preserve">Гуранское сельское поселение расположено на северо-востоке </w:t>
      </w:r>
      <w:proofErr w:type="spellStart"/>
      <w:r w:rsidRPr="00894B53">
        <w:t>Тулунского</w:t>
      </w:r>
      <w:proofErr w:type="spellEnd"/>
      <w:r w:rsidRPr="00894B53">
        <w:t xml:space="preserve">  района  Иркутской области. На севере и северо-востоке муниципальное образование граничит с </w:t>
      </w:r>
      <w:proofErr w:type="spellStart"/>
      <w:r w:rsidRPr="00894B53">
        <w:t>Бурхунским</w:t>
      </w:r>
      <w:proofErr w:type="spellEnd"/>
      <w:r w:rsidRPr="00894B53">
        <w:t xml:space="preserve"> сельским поселением, на </w:t>
      </w:r>
      <w:r>
        <w:t>востоке и юго-</w:t>
      </w:r>
      <w:r w:rsidRPr="00894B53">
        <w:t xml:space="preserve">востоке с </w:t>
      </w:r>
      <w:proofErr w:type="spellStart"/>
      <w:r w:rsidRPr="00894B53">
        <w:t>Куйтунским</w:t>
      </w:r>
      <w:proofErr w:type="spellEnd"/>
      <w:r w:rsidRPr="00894B53">
        <w:t xml:space="preserve"> районом, на юге с  </w:t>
      </w:r>
      <w:proofErr w:type="spellStart"/>
      <w:r w:rsidRPr="00894B53">
        <w:t>Афанасьевским</w:t>
      </w:r>
      <w:proofErr w:type="spellEnd"/>
      <w:r w:rsidRPr="00894B53">
        <w:t xml:space="preserve"> сельским поселением,  на юго-западе с </w:t>
      </w:r>
      <w:proofErr w:type="spellStart"/>
      <w:r w:rsidRPr="00894B53">
        <w:t>Сибирякским</w:t>
      </w:r>
      <w:proofErr w:type="spellEnd"/>
      <w:r w:rsidRPr="00894B53">
        <w:t xml:space="preserve"> сельским поселением, на западе и северо-западе с </w:t>
      </w:r>
      <w:proofErr w:type="spellStart"/>
      <w:r w:rsidRPr="00894B53">
        <w:t>Усть-Кульским</w:t>
      </w:r>
      <w:proofErr w:type="spellEnd"/>
      <w:r w:rsidRPr="00894B53">
        <w:t xml:space="preserve">  сельским поселением.  </w:t>
      </w:r>
    </w:p>
    <w:p w:rsidR="006C5468" w:rsidRPr="00894B53" w:rsidRDefault="006C5468" w:rsidP="006C5468">
      <w:pPr>
        <w:widowControl w:val="0"/>
        <w:ind w:firstLine="720"/>
        <w:jc w:val="both"/>
        <w:outlineLvl w:val="0"/>
      </w:pPr>
      <w:r w:rsidRPr="00894B53">
        <w:t xml:space="preserve">В состав территории Гуранского муниципального образования входят земли следующих населенных пунктов: деревня Андреевка, поселок </w:t>
      </w:r>
      <w:proofErr w:type="spellStart"/>
      <w:r w:rsidRPr="00894B53">
        <w:t>Буслайка</w:t>
      </w:r>
      <w:proofErr w:type="spellEnd"/>
      <w:r w:rsidRPr="00894B53">
        <w:t xml:space="preserve"> </w:t>
      </w:r>
      <w:proofErr w:type="spellStart"/>
      <w:r w:rsidRPr="00894B53">
        <w:t>Ангуйская</w:t>
      </w:r>
      <w:proofErr w:type="spellEnd"/>
      <w:r w:rsidRPr="00894B53">
        <w:t>, деревня Ниргит, поселок Целинные земли, село Гуран (административный центр).</w:t>
      </w:r>
    </w:p>
    <w:p w:rsidR="006C5468" w:rsidRPr="006C5468" w:rsidRDefault="006C5468" w:rsidP="006C5468">
      <w:pPr>
        <w:tabs>
          <w:tab w:val="left" w:pos="1440"/>
        </w:tabs>
        <w:jc w:val="both"/>
        <w:rPr>
          <w:sz w:val="36"/>
          <w:szCs w:val="36"/>
        </w:rPr>
      </w:pPr>
      <w:r w:rsidRPr="00894B53">
        <w:t xml:space="preserve">Территория в границах муниципального образования – </w:t>
      </w:r>
      <w:r w:rsidRPr="00894B53">
        <w:rPr>
          <w:b/>
        </w:rPr>
        <w:t>26 199 га</w:t>
      </w:r>
      <w:r w:rsidRPr="00894B53">
        <w:t>,</w:t>
      </w:r>
      <w:r>
        <w:t xml:space="preserve"> в том числе земли сельскохозяйственного назначения – 9,04 тыс.</w:t>
      </w:r>
      <w:r w:rsidR="00C26956">
        <w:t xml:space="preserve"> </w:t>
      </w:r>
      <w:r>
        <w:t>га</w:t>
      </w:r>
      <w:proofErr w:type="gramStart"/>
      <w:r>
        <w:t xml:space="preserve">., </w:t>
      </w:r>
      <w:proofErr w:type="gramEnd"/>
      <w:r>
        <w:t>земли лесного фонда – 16,3 тыс.</w:t>
      </w:r>
      <w:r w:rsidR="00C26956">
        <w:t xml:space="preserve"> </w:t>
      </w:r>
      <w:r>
        <w:t>га.</w:t>
      </w:r>
    </w:p>
    <w:p w:rsidR="00AE7453" w:rsidRPr="00F92C69" w:rsidRDefault="006C5468" w:rsidP="00AE7453">
      <w:pPr>
        <w:tabs>
          <w:tab w:val="left" w:pos="1440"/>
        </w:tabs>
        <w:jc w:val="both"/>
      </w:pPr>
      <w:r>
        <w:t xml:space="preserve">      </w:t>
      </w:r>
      <w:r w:rsidR="00AE7453" w:rsidRPr="00F92C69">
        <w:t xml:space="preserve">Численность населения сельского поселения </w:t>
      </w:r>
      <w:r w:rsidR="007D7F1B">
        <w:t>на 01.01.2023</w:t>
      </w:r>
      <w:r>
        <w:t xml:space="preserve"> г. </w:t>
      </w:r>
      <w:r w:rsidR="003527F5">
        <w:t>составляет 1373</w:t>
      </w:r>
      <w:r w:rsidR="00AE7453" w:rsidRPr="00F92C69">
        <w:t> человек</w:t>
      </w:r>
      <w:r w:rsidR="003527F5">
        <w:t>, что на 2</w:t>
      </w:r>
      <w:r>
        <w:t xml:space="preserve"> человек</w:t>
      </w:r>
      <w:r w:rsidR="007D7F1B">
        <w:t>а</w:t>
      </w:r>
      <w:r>
        <w:t xml:space="preserve"> меньше чем за </w:t>
      </w:r>
      <w:r w:rsidR="003527F5">
        <w:t>аналогичный период 2023</w:t>
      </w:r>
      <w:r>
        <w:t xml:space="preserve"> года</w:t>
      </w:r>
      <w:r w:rsidR="00AE7453" w:rsidRPr="00F92C69">
        <w:t xml:space="preserve">. </w:t>
      </w:r>
    </w:p>
    <w:p w:rsidR="00D2550A" w:rsidRPr="00F92C69" w:rsidRDefault="00CA2861" w:rsidP="00AD772C">
      <w:pPr>
        <w:tabs>
          <w:tab w:val="left" w:pos="1440"/>
        </w:tabs>
        <w:jc w:val="both"/>
      </w:pPr>
      <w:r w:rsidRPr="00F92C69">
        <w:t xml:space="preserve">   </w:t>
      </w:r>
    </w:p>
    <w:p w:rsidR="00ED2B91" w:rsidRPr="00F92C69" w:rsidRDefault="00ED2B91" w:rsidP="00AD772C">
      <w:pPr>
        <w:tabs>
          <w:tab w:val="left" w:pos="1440"/>
        </w:tabs>
        <w:jc w:val="both"/>
        <w:rPr>
          <w:b/>
          <w:i/>
        </w:rPr>
      </w:pPr>
    </w:p>
    <w:p w:rsidR="00155CAA" w:rsidRDefault="00155CAA" w:rsidP="00155CAA">
      <w:pPr>
        <w:ind w:firstLine="709"/>
        <w:jc w:val="center"/>
        <w:rPr>
          <w:rFonts w:eastAsiaTheme="minorHAnsi"/>
          <w:b/>
          <w:u w:val="single"/>
          <w:lang w:eastAsia="en-US"/>
        </w:rPr>
      </w:pPr>
      <w:r w:rsidRPr="00F92C69">
        <w:rPr>
          <w:rFonts w:eastAsiaTheme="minorHAnsi"/>
          <w:b/>
          <w:u w:val="single"/>
          <w:lang w:eastAsia="en-US"/>
        </w:rPr>
        <w:t>Демографическая ситуация</w:t>
      </w:r>
    </w:p>
    <w:p w:rsidR="001A5CC0" w:rsidRPr="00F92C69" w:rsidRDefault="001A5CC0" w:rsidP="00155CAA">
      <w:pPr>
        <w:ind w:firstLine="709"/>
        <w:jc w:val="center"/>
        <w:rPr>
          <w:rFonts w:eastAsiaTheme="minorHAnsi"/>
          <w:b/>
          <w:u w:val="single"/>
          <w:lang w:eastAsia="en-US"/>
        </w:rPr>
      </w:pPr>
    </w:p>
    <w:p w:rsidR="009D3BB4" w:rsidRPr="009D3BB4" w:rsidRDefault="00155CAA" w:rsidP="00155CAA">
      <w:pPr>
        <w:tabs>
          <w:tab w:val="left" w:pos="900"/>
        </w:tabs>
        <w:ind w:firstLine="709"/>
        <w:jc w:val="both"/>
        <w:rPr>
          <w:rFonts w:eastAsiaTheme="minorHAnsi"/>
          <w:b/>
          <w:lang w:eastAsia="en-US"/>
        </w:rPr>
      </w:pPr>
      <w:r w:rsidRPr="00F92C69">
        <w:rPr>
          <w:rFonts w:eastAsiaTheme="minorHAnsi"/>
          <w:lang w:eastAsia="en-US"/>
        </w:rPr>
        <w:tab/>
        <w:t>В</w:t>
      </w:r>
      <w:r w:rsidR="004510D9">
        <w:rPr>
          <w:rFonts w:eastAsiaTheme="minorHAnsi"/>
          <w:lang w:eastAsia="en-US"/>
        </w:rPr>
        <w:t xml:space="preserve"> первом полугодии</w:t>
      </w:r>
      <w:r w:rsidRPr="00F92C69">
        <w:rPr>
          <w:rFonts w:eastAsiaTheme="minorHAnsi"/>
          <w:lang w:eastAsia="en-US"/>
        </w:rPr>
        <w:t xml:space="preserve"> 20</w:t>
      </w:r>
      <w:r w:rsidR="0072209E">
        <w:rPr>
          <w:rFonts w:eastAsiaTheme="minorHAnsi"/>
          <w:lang w:eastAsia="en-US"/>
        </w:rPr>
        <w:t>2</w:t>
      </w:r>
      <w:r w:rsidR="003527F5">
        <w:rPr>
          <w:rFonts w:eastAsiaTheme="minorHAnsi"/>
          <w:lang w:eastAsia="en-US"/>
        </w:rPr>
        <w:t>4</w:t>
      </w:r>
      <w:r w:rsidRPr="00F92C69">
        <w:rPr>
          <w:rFonts w:eastAsiaTheme="minorHAnsi"/>
          <w:lang w:eastAsia="en-US"/>
        </w:rPr>
        <w:t xml:space="preserve"> год</w:t>
      </w:r>
      <w:r w:rsidR="004510D9">
        <w:rPr>
          <w:rFonts w:eastAsiaTheme="minorHAnsi"/>
          <w:lang w:eastAsia="en-US"/>
        </w:rPr>
        <w:t xml:space="preserve">а </w:t>
      </w:r>
      <w:r w:rsidRPr="00F92C69">
        <w:rPr>
          <w:rFonts w:eastAsiaTheme="minorHAnsi"/>
          <w:lang w:eastAsia="en-US"/>
        </w:rPr>
        <w:t xml:space="preserve">численность постоянного населения </w:t>
      </w:r>
      <w:r w:rsidRPr="009D3BB4">
        <w:rPr>
          <w:rFonts w:eastAsiaTheme="minorHAnsi"/>
          <w:lang w:eastAsia="en-US"/>
        </w:rPr>
        <w:t xml:space="preserve">составила </w:t>
      </w:r>
      <w:r w:rsidR="0072209E" w:rsidRPr="009D3BB4">
        <w:rPr>
          <w:rFonts w:eastAsiaTheme="minorHAnsi"/>
          <w:lang w:eastAsia="en-US"/>
        </w:rPr>
        <w:t>1</w:t>
      </w:r>
      <w:r w:rsidR="003527F5">
        <w:rPr>
          <w:rFonts w:eastAsiaTheme="minorHAnsi"/>
          <w:lang w:eastAsia="en-US"/>
        </w:rPr>
        <w:t>373</w:t>
      </w:r>
      <w:r w:rsidR="00F270B3">
        <w:rPr>
          <w:rFonts w:eastAsiaTheme="minorHAnsi"/>
          <w:lang w:eastAsia="en-US"/>
        </w:rPr>
        <w:t xml:space="preserve"> человек, </w:t>
      </w:r>
    </w:p>
    <w:p w:rsidR="00155CAA" w:rsidRPr="009D3BB4" w:rsidRDefault="00DD7EC5" w:rsidP="00B22C1E">
      <w:pPr>
        <w:tabs>
          <w:tab w:val="left" w:pos="1440"/>
        </w:tabs>
        <w:jc w:val="center"/>
        <w:rPr>
          <w:b/>
          <w:i/>
        </w:rPr>
      </w:pPr>
      <w:r>
        <w:rPr>
          <w:b/>
          <w:i/>
        </w:rPr>
        <w:t xml:space="preserve">Численность населения (человек) </w:t>
      </w:r>
    </w:p>
    <w:p w:rsidR="00ED2B91" w:rsidRPr="00F92C69" w:rsidRDefault="00ED2B91" w:rsidP="00AD772C">
      <w:pPr>
        <w:tabs>
          <w:tab w:val="left" w:pos="1440"/>
        </w:tabs>
        <w:jc w:val="both"/>
        <w:rPr>
          <w:b/>
          <w:i/>
        </w:rPr>
      </w:pPr>
    </w:p>
    <w:tbl>
      <w:tblPr>
        <w:tblStyle w:val="a5"/>
        <w:tblW w:w="9183" w:type="dxa"/>
        <w:tblLook w:val="04A0" w:firstRow="1" w:lastRow="0" w:firstColumn="1" w:lastColumn="0" w:noHBand="0" w:noVBand="1"/>
      </w:tblPr>
      <w:tblGrid>
        <w:gridCol w:w="2802"/>
        <w:gridCol w:w="1943"/>
        <w:gridCol w:w="2219"/>
        <w:gridCol w:w="2219"/>
      </w:tblGrid>
      <w:tr w:rsidR="00DD7EC5" w:rsidRPr="00F92C69" w:rsidTr="006727C0">
        <w:trPr>
          <w:trHeight w:val="362"/>
        </w:trPr>
        <w:tc>
          <w:tcPr>
            <w:tcW w:w="2802" w:type="dxa"/>
          </w:tcPr>
          <w:p w:rsidR="00DD7EC5" w:rsidRPr="00F92C69" w:rsidRDefault="00DD7EC5" w:rsidP="002F11B6">
            <w:pPr>
              <w:tabs>
                <w:tab w:val="left" w:pos="1440"/>
              </w:tabs>
              <w:jc w:val="center"/>
            </w:pPr>
            <w:r w:rsidRPr="00F92C69">
              <w:t>Наименование</w:t>
            </w:r>
          </w:p>
        </w:tc>
        <w:tc>
          <w:tcPr>
            <w:tcW w:w="1943" w:type="dxa"/>
          </w:tcPr>
          <w:p w:rsidR="00DD7EC5" w:rsidRPr="00F92C69" w:rsidRDefault="00256C71" w:rsidP="002F11B6">
            <w:pPr>
              <w:tabs>
                <w:tab w:val="left" w:pos="1440"/>
              </w:tabs>
              <w:jc w:val="center"/>
            </w:pPr>
            <w:r>
              <w:t>01.01. 2022</w:t>
            </w:r>
            <w:r w:rsidR="00DD7EC5" w:rsidRPr="00F92C69">
              <w:t xml:space="preserve"> год</w:t>
            </w:r>
          </w:p>
        </w:tc>
        <w:tc>
          <w:tcPr>
            <w:tcW w:w="2219" w:type="dxa"/>
          </w:tcPr>
          <w:p w:rsidR="00DD7EC5" w:rsidRPr="00F92C69" w:rsidRDefault="00256C71" w:rsidP="002F11B6">
            <w:pPr>
              <w:tabs>
                <w:tab w:val="left" w:pos="1440"/>
              </w:tabs>
              <w:jc w:val="center"/>
            </w:pPr>
            <w:r>
              <w:t>01.01. 2023</w:t>
            </w:r>
            <w:r w:rsidR="00DD7EC5" w:rsidRPr="00F92C69">
              <w:t xml:space="preserve"> год</w:t>
            </w:r>
          </w:p>
        </w:tc>
        <w:tc>
          <w:tcPr>
            <w:tcW w:w="2219" w:type="dxa"/>
          </w:tcPr>
          <w:p w:rsidR="00DD7EC5" w:rsidRPr="00F92C69" w:rsidRDefault="00256C71" w:rsidP="002F11B6">
            <w:pPr>
              <w:tabs>
                <w:tab w:val="left" w:pos="1440"/>
              </w:tabs>
              <w:jc w:val="center"/>
            </w:pPr>
            <w:r>
              <w:t>01.01.2024</w:t>
            </w:r>
            <w:r w:rsidR="00DD7EC5">
              <w:t xml:space="preserve"> год</w:t>
            </w:r>
          </w:p>
        </w:tc>
      </w:tr>
      <w:tr w:rsidR="00256C71" w:rsidRPr="00F92C69" w:rsidTr="006727C0">
        <w:trPr>
          <w:trHeight w:val="371"/>
        </w:trPr>
        <w:tc>
          <w:tcPr>
            <w:tcW w:w="2802" w:type="dxa"/>
          </w:tcPr>
          <w:p w:rsidR="00256C71" w:rsidRPr="00F92C69" w:rsidRDefault="00256C71" w:rsidP="002F11B6">
            <w:pPr>
              <w:tabs>
                <w:tab w:val="left" w:pos="1440"/>
              </w:tabs>
            </w:pPr>
            <w:proofErr w:type="gramStart"/>
            <w:r w:rsidRPr="00F92C69">
              <w:t>с</w:t>
            </w:r>
            <w:proofErr w:type="gramEnd"/>
            <w:r w:rsidRPr="00F92C69">
              <w:t>. Гуран</w:t>
            </w:r>
          </w:p>
        </w:tc>
        <w:tc>
          <w:tcPr>
            <w:tcW w:w="1943" w:type="dxa"/>
          </w:tcPr>
          <w:p w:rsidR="00256C71" w:rsidRPr="006E7DCF" w:rsidRDefault="00256C71" w:rsidP="00572DD3">
            <w:pPr>
              <w:jc w:val="center"/>
            </w:pPr>
            <w:r w:rsidRPr="006E7DCF">
              <w:t>962</w:t>
            </w:r>
          </w:p>
        </w:tc>
        <w:tc>
          <w:tcPr>
            <w:tcW w:w="2219" w:type="dxa"/>
          </w:tcPr>
          <w:p w:rsidR="00256C71" w:rsidRDefault="00256C71" w:rsidP="00572DD3">
            <w:pPr>
              <w:tabs>
                <w:tab w:val="left" w:pos="1440"/>
              </w:tabs>
              <w:jc w:val="center"/>
            </w:pPr>
            <w:r>
              <w:t>890</w:t>
            </w:r>
          </w:p>
        </w:tc>
        <w:tc>
          <w:tcPr>
            <w:tcW w:w="2219" w:type="dxa"/>
          </w:tcPr>
          <w:p w:rsidR="00256C71" w:rsidRDefault="00256C71" w:rsidP="002F11B6">
            <w:pPr>
              <w:tabs>
                <w:tab w:val="left" w:pos="1440"/>
              </w:tabs>
              <w:jc w:val="center"/>
            </w:pPr>
            <w:r>
              <w:t>895</w:t>
            </w:r>
          </w:p>
        </w:tc>
      </w:tr>
      <w:tr w:rsidR="00256C71" w:rsidRPr="00F92C69" w:rsidTr="006727C0">
        <w:trPr>
          <w:trHeight w:val="371"/>
        </w:trPr>
        <w:tc>
          <w:tcPr>
            <w:tcW w:w="2802" w:type="dxa"/>
          </w:tcPr>
          <w:p w:rsidR="00256C71" w:rsidRPr="00F92C69" w:rsidRDefault="00256C71" w:rsidP="002F11B6">
            <w:pPr>
              <w:tabs>
                <w:tab w:val="left" w:pos="1440"/>
              </w:tabs>
            </w:pPr>
            <w:r w:rsidRPr="00F92C69">
              <w:t>п.</w:t>
            </w:r>
            <w:r>
              <w:t xml:space="preserve"> </w:t>
            </w:r>
            <w:r w:rsidRPr="00F92C69">
              <w:t>Целинные Земли</w:t>
            </w:r>
          </w:p>
        </w:tc>
        <w:tc>
          <w:tcPr>
            <w:tcW w:w="1943" w:type="dxa"/>
          </w:tcPr>
          <w:p w:rsidR="00256C71" w:rsidRPr="006E7DCF" w:rsidRDefault="00256C71" w:rsidP="00572DD3">
            <w:pPr>
              <w:jc w:val="center"/>
            </w:pPr>
            <w:r w:rsidRPr="006E7DCF">
              <w:t>519</w:t>
            </w:r>
          </w:p>
        </w:tc>
        <w:tc>
          <w:tcPr>
            <w:tcW w:w="2219" w:type="dxa"/>
          </w:tcPr>
          <w:p w:rsidR="00256C71" w:rsidRDefault="00256C71" w:rsidP="00572DD3">
            <w:pPr>
              <w:tabs>
                <w:tab w:val="left" w:pos="1440"/>
              </w:tabs>
              <w:jc w:val="center"/>
            </w:pPr>
            <w:r>
              <w:t>398</w:t>
            </w:r>
          </w:p>
        </w:tc>
        <w:tc>
          <w:tcPr>
            <w:tcW w:w="2219" w:type="dxa"/>
          </w:tcPr>
          <w:p w:rsidR="00256C71" w:rsidRDefault="00256C71" w:rsidP="002F11B6">
            <w:pPr>
              <w:tabs>
                <w:tab w:val="left" w:pos="1440"/>
              </w:tabs>
              <w:jc w:val="center"/>
            </w:pPr>
            <w:r>
              <w:t>394</w:t>
            </w:r>
          </w:p>
        </w:tc>
      </w:tr>
      <w:tr w:rsidR="00256C71" w:rsidRPr="00F92C69" w:rsidTr="006727C0">
        <w:trPr>
          <w:trHeight w:val="384"/>
        </w:trPr>
        <w:tc>
          <w:tcPr>
            <w:tcW w:w="2802" w:type="dxa"/>
          </w:tcPr>
          <w:p w:rsidR="00256C71" w:rsidRPr="00F92C69" w:rsidRDefault="00256C71" w:rsidP="002F11B6">
            <w:pPr>
              <w:tabs>
                <w:tab w:val="left" w:pos="1440"/>
              </w:tabs>
            </w:pPr>
            <w:r w:rsidRPr="00F92C69">
              <w:t>д. Андреевка</w:t>
            </w:r>
          </w:p>
        </w:tc>
        <w:tc>
          <w:tcPr>
            <w:tcW w:w="1943" w:type="dxa"/>
          </w:tcPr>
          <w:p w:rsidR="00256C71" w:rsidRPr="006E7DCF" w:rsidRDefault="00256C71" w:rsidP="00572DD3">
            <w:pPr>
              <w:jc w:val="center"/>
            </w:pPr>
            <w:r w:rsidRPr="006E7DCF">
              <w:t>57</w:t>
            </w:r>
          </w:p>
        </w:tc>
        <w:tc>
          <w:tcPr>
            <w:tcW w:w="2219" w:type="dxa"/>
          </w:tcPr>
          <w:p w:rsidR="00256C71" w:rsidRDefault="00256C71" w:rsidP="00572DD3">
            <w:pPr>
              <w:tabs>
                <w:tab w:val="left" w:pos="1440"/>
              </w:tabs>
              <w:jc w:val="center"/>
            </w:pPr>
            <w:r>
              <w:t>61</w:t>
            </w:r>
          </w:p>
        </w:tc>
        <w:tc>
          <w:tcPr>
            <w:tcW w:w="2219" w:type="dxa"/>
          </w:tcPr>
          <w:p w:rsidR="00256C71" w:rsidRDefault="00256C71" w:rsidP="002F11B6">
            <w:pPr>
              <w:tabs>
                <w:tab w:val="left" w:pos="1440"/>
              </w:tabs>
              <w:jc w:val="center"/>
            </w:pPr>
            <w:r>
              <w:t>61</w:t>
            </w:r>
          </w:p>
        </w:tc>
      </w:tr>
      <w:tr w:rsidR="00256C71" w:rsidRPr="00F92C69" w:rsidTr="006727C0">
        <w:trPr>
          <w:trHeight w:val="384"/>
        </w:trPr>
        <w:tc>
          <w:tcPr>
            <w:tcW w:w="2802" w:type="dxa"/>
          </w:tcPr>
          <w:p w:rsidR="00256C71" w:rsidRPr="00F92C69" w:rsidRDefault="00256C71" w:rsidP="002F11B6">
            <w:pPr>
              <w:tabs>
                <w:tab w:val="left" w:pos="1440"/>
              </w:tabs>
            </w:pPr>
            <w:r w:rsidRPr="00F92C69">
              <w:t>с.</w:t>
            </w:r>
            <w:r>
              <w:t xml:space="preserve"> </w:t>
            </w:r>
            <w:r w:rsidRPr="00F92C69">
              <w:t>Ниргит</w:t>
            </w:r>
          </w:p>
        </w:tc>
        <w:tc>
          <w:tcPr>
            <w:tcW w:w="1943" w:type="dxa"/>
          </w:tcPr>
          <w:p w:rsidR="00256C71" w:rsidRPr="006E7DCF" w:rsidRDefault="00256C71" w:rsidP="00572DD3">
            <w:pPr>
              <w:jc w:val="center"/>
            </w:pPr>
            <w:r w:rsidRPr="006E7DCF">
              <w:t>99</w:t>
            </w:r>
          </w:p>
        </w:tc>
        <w:tc>
          <w:tcPr>
            <w:tcW w:w="2219" w:type="dxa"/>
          </w:tcPr>
          <w:p w:rsidR="00256C71" w:rsidRPr="00F92C69" w:rsidRDefault="00256C71" w:rsidP="00572DD3">
            <w:pPr>
              <w:tabs>
                <w:tab w:val="left" w:pos="1440"/>
              </w:tabs>
              <w:jc w:val="center"/>
            </w:pPr>
            <w:r>
              <w:t>23</w:t>
            </w:r>
          </w:p>
        </w:tc>
        <w:tc>
          <w:tcPr>
            <w:tcW w:w="2219" w:type="dxa"/>
          </w:tcPr>
          <w:p w:rsidR="00256C71" w:rsidRPr="00F92C69" w:rsidRDefault="00256C71" w:rsidP="002F11B6">
            <w:pPr>
              <w:tabs>
                <w:tab w:val="left" w:pos="1440"/>
              </w:tabs>
              <w:jc w:val="center"/>
            </w:pPr>
            <w:r>
              <w:t>22</w:t>
            </w:r>
          </w:p>
        </w:tc>
      </w:tr>
      <w:tr w:rsidR="00256C71" w:rsidRPr="00F92C69" w:rsidTr="006727C0">
        <w:trPr>
          <w:trHeight w:val="384"/>
        </w:trPr>
        <w:tc>
          <w:tcPr>
            <w:tcW w:w="2802" w:type="dxa"/>
          </w:tcPr>
          <w:p w:rsidR="00256C71" w:rsidRPr="00F92C69" w:rsidRDefault="00256C71" w:rsidP="002F11B6">
            <w:pPr>
              <w:tabs>
                <w:tab w:val="left" w:pos="1440"/>
              </w:tabs>
            </w:pPr>
            <w:r w:rsidRPr="00F92C69">
              <w:t>п.</w:t>
            </w:r>
            <w:r>
              <w:t xml:space="preserve"> </w:t>
            </w:r>
            <w:proofErr w:type="spellStart"/>
            <w:r w:rsidRPr="00F92C69">
              <w:t>Бусла</w:t>
            </w:r>
            <w:r>
              <w:t>й</w:t>
            </w:r>
            <w:r w:rsidRPr="00F92C69">
              <w:t>ка-Ангуйская</w:t>
            </w:r>
            <w:proofErr w:type="spellEnd"/>
          </w:p>
        </w:tc>
        <w:tc>
          <w:tcPr>
            <w:tcW w:w="1943" w:type="dxa"/>
          </w:tcPr>
          <w:p w:rsidR="00256C71" w:rsidRPr="006E7DCF" w:rsidRDefault="00256C71" w:rsidP="00572DD3">
            <w:pPr>
              <w:jc w:val="center"/>
            </w:pPr>
            <w:r w:rsidRPr="006E7DCF">
              <w:t>1</w:t>
            </w:r>
          </w:p>
        </w:tc>
        <w:tc>
          <w:tcPr>
            <w:tcW w:w="2219" w:type="dxa"/>
          </w:tcPr>
          <w:p w:rsidR="00256C71" w:rsidRPr="00F92C69" w:rsidRDefault="00256C71" w:rsidP="00572DD3">
            <w:pPr>
              <w:tabs>
                <w:tab w:val="left" w:pos="1440"/>
              </w:tabs>
              <w:jc w:val="center"/>
            </w:pPr>
            <w:r>
              <w:t>3</w:t>
            </w:r>
          </w:p>
        </w:tc>
        <w:tc>
          <w:tcPr>
            <w:tcW w:w="2219" w:type="dxa"/>
          </w:tcPr>
          <w:p w:rsidR="00256C71" w:rsidRPr="00F92C69" w:rsidRDefault="00256C71" w:rsidP="002F11B6">
            <w:pPr>
              <w:tabs>
                <w:tab w:val="left" w:pos="1440"/>
              </w:tabs>
              <w:jc w:val="center"/>
            </w:pPr>
            <w:r>
              <w:t>1</w:t>
            </w:r>
          </w:p>
        </w:tc>
      </w:tr>
      <w:tr w:rsidR="00256C71" w:rsidRPr="00F92C69" w:rsidTr="006727C0">
        <w:trPr>
          <w:trHeight w:val="384"/>
        </w:trPr>
        <w:tc>
          <w:tcPr>
            <w:tcW w:w="2802" w:type="dxa"/>
          </w:tcPr>
          <w:p w:rsidR="00256C71" w:rsidRPr="00F92C69" w:rsidRDefault="00256C71" w:rsidP="002F11B6">
            <w:pPr>
              <w:tabs>
                <w:tab w:val="left" w:pos="1440"/>
              </w:tabs>
            </w:pPr>
            <w:r w:rsidRPr="00F92C69">
              <w:t>Итого:</w:t>
            </w:r>
          </w:p>
        </w:tc>
        <w:tc>
          <w:tcPr>
            <w:tcW w:w="1943" w:type="dxa"/>
          </w:tcPr>
          <w:p w:rsidR="00256C71" w:rsidRDefault="00256C71" w:rsidP="00572DD3">
            <w:pPr>
              <w:jc w:val="center"/>
            </w:pPr>
            <w:r>
              <w:t>1638</w:t>
            </w:r>
          </w:p>
        </w:tc>
        <w:tc>
          <w:tcPr>
            <w:tcW w:w="2219" w:type="dxa"/>
          </w:tcPr>
          <w:p w:rsidR="00256C71" w:rsidRPr="00F92C69" w:rsidRDefault="00256C71" w:rsidP="00572DD3">
            <w:pPr>
              <w:tabs>
                <w:tab w:val="left" w:pos="1440"/>
              </w:tabs>
              <w:jc w:val="center"/>
            </w:pPr>
            <w:r>
              <w:t>1375</w:t>
            </w:r>
          </w:p>
        </w:tc>
        <w:tc>
          <w:tcPr>
            <w:tcW w:w="2219" w:type="dxa"/>
          </w:tcPr>
          <w:p w:rsidR="00256C71" w:rsidRPr="00F92C69" w:rsidRDefault="00256C71" w:rsidP="002F11B6">
            <w:pPr>
              <w:tabs>
                <w:tab w:val="left" w:pos="1440"/>
              </w:tabs>
              <w:jc w:val="center"/>
            </w:pPr>
            <w:r>
              <w:t>1373</w:t>
            </w:r>
          </w:p>
        </w:tc>
      </w:tr>
    </w:tbl>
    <w:p w:rsidR="00850CE7" w:rsidRPr="00F92C69" w:rsidRDefault="00850CE7" w:rsidP="00AD772C">
      <w:pPr>
        <w:tabs>
          <w:tab w:val="left" w:pos="1440"/>
        </w:tabs>
        <w:jc w:val="both"/>
      </w:pPr>
    </w:p>
    <w:p w:rsidR="00F63D3E" w:rsidRDefault="00ED2B91" w:rsidP="001A0D4F">
      <w:pPr>
        <w:ind w:firstLine="709"/>
        <w:jc w:val="both"/>
        <w:rPr>
          <w:rFonts w:eastAsiaTheme="minorHAnsi"/>
          <w:lang w:eastAsia="en-US"/>
        </w:rPr>
      </w:pPr>
      <w:r w:rsidRPr="00F92C69">
        <w:t xml:space="preserve"> </w:t>
      </w:r>
      <w:r w:rsidR="00155CAA" w:rsidRPr="00F92C69">
        <w:rPr>
          <w:rFonts w:eastAsiaTheme="minorHAnsi"/>
          <w:lang w:eastAsia="en-US"/>
        </w:rPr>
        <w:t xml:space="preserve">Основными причинами сокращения населения остаются низкая рождаемость вследствие определенных экономических и социально-исторических причин, снижение в последние годы продолжительности жизни населения, а также миграция населения. Данная ситуация характерна для большинства сел России. Основная причина – экономический застой на селе. Особую тревогу вызывает соотношение численности молодежи и лиц, старше трудоспособного возраста. Доля пенсионеров в сельском </w:t>
      </w:r>
      <w:r w:rsidR="00155CAA" w:rsidRPr="00F92C69">
        <w:rPr>
          <w:rFonts w:eastAsiaTheme="minorHAnsi"/>
          <w:lang w:eastAsia="en-US"/>
        </w:rPr>
        <w:lastRenderedPageBreak/>
        <w:t>поселении велика. Такая возрастная структура населения относится к регрессивному типу. Половозрастная с</w:t>
      </w:r>
      <w:r w:rsidR="001727EA">
        <w:rPr>
          <w:rFonts w:eastAsiaTheme="minorHAnsi"/>
          <w:lang w:eastAsia="en-US"/>
        </w:rPr>
        <w:t>труктура населения: мужчин –</w:t>
      </w:r>
      <w:r w:rsidR="00855155">
        <w:rPr>
          <w:rFonts w:eastAsiaTheme="minorHAnsi"/>
          <w:lang w:eastAsia="en-US"/>
        </w:rPr>
        <w:t>615</w:t>
      </w:r>
      <w:r w:rsidR="003D6F8A">
        <w:rPr>
          <w:rFonts w:eastAsiaTheme="minorHAnsi"/>
          <w:lang w:eastAsia="en-US"/>
        </w:rPr>
        <w:t xml:space="preserve"> человек</w:t>
      </w:r>
      <w:r w:rsidR="00155CAA" w:rsidRPr="00F92C69">
        <w:rPr>
          <w:rFonts w:eastAsiaTheme="minorHAnsi"/>
          <w:lang w:eastAsia="en-US"/>
        </w:rPr>
        <w:t xml:space="preserve">, женщин – </w:t>
      </w:r>
      <w:r w:rsidR="00855155">
        <w:rPr>
          <w:rFonts w:eastAsiaTheme="minorHAnsi"/>
          <w:lang w:eastAsia="en-US"/>
        </w:rPr>
        <w:t>760</w:t>
      </w:r>
      <w:r w:rsidR="003D6F8A">
        <w:rPr>
          <w:rFonts w:eastAsiaTheme="minorHAnsi"/>
          <w:lang w:eastAsia="en-US"/>
        </w:rPr>
        <w:t xml:space="preserve"> человек</w:t>
      </w:r>
      <w:r w:rsidR="00155CAA" w:rsidRPr="00F92C69">
        <w:rPr>
          <w:rFonts w:eastAsiaTheme="minorHAnsi"/>
          <w:lang w:eastAsia="en-US"/>
        </w:rPr>
        <w:t xml:space="preserve">. Возрастная структура населения: моложе трудоспособного возраста – </w:t>
      </w:r>
      <w:r w:rsidR="00855155">
        <w:rPr>
          <w:rFonts w:eastAsiaTheme="minorHAnsi"/>
          <w:lang w:eastAsia="en-US"/>
        </w:rPr>
        <w:t>370</w:t>
      </w:r>
      <w:r w:rsidR="00155CAA" w:rsidRPr="00F92C69">
        <w:rPr>
          <w:rFonts w:eastAsiaTheme="minorHAnsi"/>
          <w:lang w:eastAsia="en-US"/>
        </w:rPr>
        <w:t xml:space="preserve"> че</w:t>
      </w:r>
      <w:r w:rsidR="00D45A01" w:rsidRPr="00F92C69">
        <w:rPr>
          <w:rFonts w:eastAsiaTheme="minorHAnsi"/>
          <w:lang w:eastAsia="en-US"/>
        </w:rPr>
        <w:t>лов</w:t>
      </w:r>
      <w:r w:rsidR="001727EA">
        <w:rPr>
          <w:rFonts w:eastAsiaTheme="minorHAnsi"/>
          <w:lang w:eastAsia="en-US"/>
        </w:rPr>
        <w:t xml:space="preserve">ек, трудоспособный возраст </w:t>
      </w:r>
      <w:r w:rsidR="00BD1517">
        <w:rPr>
          <w:rFonts w:eastAsiaTheme="minorHAnsi"/>
          <w:lang w:eastAsia="en-US"/>
        </w:rPr>
        <w:t xml:space="preserve">от 18 лет </w:t>
      </w:r>
      <w:r w:rsidR="001727EA">
        <w:rPr>
          <w:rFonts w:eastAsiaTheme="minorHAnsi"/>
          <w:lang w:eastAsia="en-US"/>
        </w:rPr>
        <w:t xml:space="preserve">- </w:t>
      </w:r>
      <w:r w:rsidR="00855155">
        <w:rPr>
          <w:rFonts w:eastAsiaTheme="minorHAnsi"/>
          <w:lang w:eastAsia="en-US"/>
        </w:rPr>
        <w:t>695</w:t>
      </w:r>
      <w:r w:rsidR="00155CAA" w:rsidRPr="00F92C69">
        <w:rPr>
          <w:rFonts w:eastAsiaTheme="minorHAnsi"/>
          <w:lang w:eastAsia="en-US"/>
        </w:rPr>
        <w:t xml:space="preserve"> человек, старше трудоспособного возраста – </w:t>
      </w:r>
      <w:r w:rsidR="00855155">
        <w:rPr>
          <w:rFonts w:eastAsiaTheme="minorHAnsi"/>
          <w:lang w:eastAsia="en-US"/>
        </w:rPr>
        <w:t>224</w:t>
      </w:r>
      <w:r w:rsidR="00E91F38">
        <w:rPr>
          <w:rFonts w:eastAsiaTheme="minorHAnsi"/>
          <w:lang w:eastAsia="en-US"/>
        </w:rPr>
        <w:t xml:space="preserve"> </w:t>
      </w:r>
      <w:r w:rsidR="00155CAA" w:rsidRPr="00F92C69">
        <w:rPr>
          <w:rFonts w:eastAsiaTheme="minorHAnsi"/>
          <w:lang w:eastAsia="en-US"/>
        </w:rPr>
        <w:t>человек. Для такого типа характерно суженное воспроизводство населения, когда не происходит замены умершего населения вновь родившимися.</w:t>
      </w:r>
    </w:p>
    <w:p w:rsidR="009B43BD" w:rsidRPr="00F92C69" w:rsidRDefault="009B43BD" w:rsidP="001A0D4F">
      <w:pPr>
        <w:ind w:firstLine="709"/>
        <w:jc w:val="both"/>
        <w:rPr>
          <w:b/>
          <w:i/>
        </w:rPr>
      </w:pPr>
    </w:p>
    <w:p w:rsidR="00A17ACD" w:rsidRPr="00F92C69" w:rsidRDefault="00A17ACD" w:rsidP="00A17ACD">
      <w:pPr>
        <w:ind w:firstLine="709"/>
        <w:jc w:val="center"/>
        <w:rPr>
          <w:rFonts w:eastAsiaTheme="minorHAnsi"/>
          <w:b/>
          <w:u w:val="single"/>
          <w:lang w:eastAsia="en-US"/>
        </w:rPr>
      </w:pPr>
      <w:r w:rsidRPr="00F92C69">
        <w:rPr>
          <w:rFonts w:eastAsiaTheme="minorHAnsi"/>
          <w:b/>
          <w:u w:val="single"/>
          <w:lang w:eastAsia="en-US"/>
        </w:rPr>
        <w:t>Труд и занятость населения</w:t>
      </w:r>
    </w:p>
    <w:p w:rsidR="00725989" w:rsidRPr="00F92C69" w:rsidRDefault="00A17ACD" w:rsidP="00A17ACD">
      <w:pPr>
        <w:ind w:firstLine="709"/>
        <w:jc w:val="both"/>
      </w:pPr>
      <w:r w:rsidRPr="00F92C69">
        <w:t xml:space="preserve">Доля неработающего населения в </w:t>
      </w:r>
      <w:proofErr w:type="spellStart"/>
      <w:r w:rsidR="001A0D4F" w:rsidRPr="00F92C69">
        <w:t>Гуранском</w:t>
      </w:r>
      <w:proofErr w:type="spellEnd"/>
      <w:r w:rsidRPr="00F92C69">
        <w:t xml:space="preserve"> сельском поселении в трудоспособном возрасте достаточно высока </w:t>
      </w:r>
      <w:r w:rsidR="00725989" w:rsidRPr="00F92C69">
        <w:t xml:space="preserve"> </w:t>
      </w:r>
      <w:r w:rsidRPr="00F92C69">
        <w:t xml:space="preserve">и не может не сказываться на </w:t>
      </w:r>
      <w:proofErr w:type="gramStart"/>
      <w:r w:rsidRPr="00F92C69">
        <w:t>социально-экономической</w:t>
      </w:r>
      <w:proofErr w:type="gramEnd"/>
      <w:r w:rsidRPr="00F92C69">
        <w:t xml:space="preserve"> </w:t>
      </w:r>
      <w:r w:rsidR="00DD7EC5">
        <w:t>развитии</w:t>
      </w:r>
      <w:r w:rsidRPr="00F92C69">
        <w:t xml:space="preserve"> поселения. А это ведет в свою очередь, к тому, что бюджет поселения не получает денежные средства, которые формируются за счет поступления от НДФЛ работников занятых в </w:t>
      </w:r>
      <w:r w:rsidR="00DD7EC5">
        <w:t xml:space="preserve">деятельности хозяйствующих субъектов, расположенных на территории </w:t>
      </w:r>
      <w:r w:rsidRPr="00F92C69">
        <w:t xml:space="preserve"> поселения</w:t>
      </w:r>
      <w:r w:rsidR="00725989" w:rsidRPr="00F92C69">
        <w:t xml:space="preserve">. </w:t>
      </w:r>
    </w:p>
    <w:p w:rsidR="00A17ACD" w:rsidRPr="00F92C69" w:rsidRDefault="00A17ACD" w:rsidP="00A17ACD">
      <w:pPr>
        <w:ind w:firstLine="709"/>
        <w:jc w:val="both"/>
      </w:pPr>
      <w:r w:rsidRPr="00F92C69">
        <w:t>Население работает в сфере торговли и бюджетных организациях,  а так же часть населения трудится в фермерских хозяйствах.</w:t>
      </w:r>
    </w:p>
    <w:p w:rsidR="00ED5103" w:rsidRDefault="00A17ACD" w:rsidP="00A17ACD">
      <w:pPr>
        <w:tabs>
          <w:tab w:val="left" w:pos="851"/>
        </w:tabs>
        <w:ind w:firstLine="709"/>
        <w:jc w:val="both"/>
        <w:rPr>
          <w:rFonts w:eastAsiaTheme="minorHAnsi"/>
          <w:lang w:eastAsia="en-US"/>
        </w:rPr>
      </w:pPr>
      <w:r w:rsidRPr="00F92C69">
        <w:rPr>
          <w:rFonts w:eastAsiaTheme="minorHAnsi"/>
          <w:lang w:eastAsia="en-US"/>
        </w:rPr>
        <w:t>Основным источником денежных доходов населения является заработная плата</w:t>
      </w:r>
      <w:r w:rsidR="00DD7EC5">
        <w:rPr>
          <w:rFonts w:eastAsiaTheme="minorHAnsi"/>
          <w:lang w:eastAsia="en-US"/>
        </w:rPr>
        <w:t xml:space="preserve">, пенсии, пособия малоимущим </w:t>
      </w:r>
      <w:r w:rsidRPr="00F92C69">
        <w:rPr>
          <w:rFonts w:eastAsiaTheme="minorHAnsi"/>
          <w:lang w:eastAsia="en-US"/>
        </w:rPr>
        <w:t xml:space="preserve"> и реализация продукции личн</w:t>
      </w:r>
      <w:r w:rsidR="00DD7EC5">
        <w:rPr>
          <w:rFonts w:eastAsiaTheme="minorHAnsi"/>
          <w:lang w:eastAsia="en-US"/>
        </w:rPr>
        <w:t>ых</w:t>
      </w:r>
      <w:r w:rsidRPr="00F92C69">
        <w:rPr>
          <w:rFonts w:eastAsiaTheme="minorHAnsi"/>
          <w:lang w:eastAsia="en-US"/>
        </w:rPr>
        <w:t xml:space="preserve"> подсобн</w:t>
      </w:r>
      <w:r w:rsidR="00DD7EC5">
        <w:rPr>
          <w:rFonts w:eastAsiaTheme="minorHAnsi"/>
          <w:lang w:eastAsia="en-US"/>
        </w:rPr>
        <w:t>ых</w:t>
      </w:r>
      <w:r w:rsidRPr="00F92C69">
        <w:rPr>
          <w:rFonts w:eastAsiaTheme="minorHAnsi"/>
          <w:lang w:eastAsia="en-US"/>
        </w:rPr>
        <w:t xml:space="preserve"> хозяйств. </w:t>
      </w:r>
    </w:p>
    <w:p w:rsidR="00ED5103" w:rsidRDefault="00A17ACD" w:rsidP="007D0AB2">
      <w:pPr>
        <w:tabs>
          <w:tab w:val="left" w:pos="851"/>
        </w:tabs>
        <w:ind w:firstLine="709"/>
        <w:jc w:val="both"/>
        <w:rPr>
          <w:rFonts w:eastAsiaTheme="minorHAnsi"/>
          <w:lang w:eastAsia="en-US"/>
        </w:rPr>
      </w:pPr>
      <w:r w:rsidRPr="00F92C69">
        <w:rPr>
          <w:rFonts w:eastAsiaTheme="minorHAnsi"/>
          <w:lang w:eastAsia="en-US"/>
        </w:rPr>
        <w:t xml:space="preserve">Наиболее высокий уровень заработной платы на одного работника отмечается в бюджетной сфере -  </w:t>
      </w:r>
      <w:r w:rsidR="00092645">
        <w:rPr>
          <w:rFonts w:eastAsiaTheme="minorHAnsi"/>
          <w:lang w:eastAsia="en-US"/>
        </w:rPr>
        <w:t>образование</w:t>
      </w:r>
      <w:r w:rsidRPr="00F92C69">
        <w:rPr>
          <w:rFonts w:eastAsiaTheme="minorHAnsi"/>
          <w:lang w:eastAsia="en-US"/>
        </w:rPr>
        <w:t xml:space="preserve"> -</w:t>
      </w:r>
      <w:r w:rsidR="00DD7EC5">
        <w:rPr>
          <w:rFonts w:eastAsiaTheme="minorHAnsi"/>
          <w:lang w:eastAsia="en-US"/>
        </w:rPr>
        <w:t xml:space="preserve"> </w:t>
      </w:r>
      <w:r w:rsidR="000F1226">
        <w:rPr>
          <w:rFonts w:eastAsiaTheme="minorHAnsi"/>
          <w:lang w:eastAsia="en-US"/>
        </w:rPr>
        <w:t>средняя</w:t>
      </w:r>
      <w:r w:rsidR="00DD7EC5">
        <w:rPr>
          <w:rFonts w:eastAsiaTheme="minorHAnsi"/>
          <w:lang w:eastAsia="en-US"/>
        </w:rPr>
        <w:t xml:space="preserve"> </w:t>
      </w:r>
      <w:r w:rsidR="000F1226">
        <w:rPr>
          <w:rFonts w:eastAsiaTheme="minorHAnsi"/>
          <w:lang w:eastAsia="en-US"/>
        </w:rPr>
        <w:t xml:space="preserve"> заработная плата </w:t>
      </w:r>
      <w:r w:rsidR="007D0AB2">
        <w:rPr>
          <w:rFonts w:eastAsiaTheme="minorHAnsi"/>
          <w:lang w:eastAsia="en-US"/>
        </w:rPr>
        <w:t>в</w:t>
      </w:r>
      <w:r w:rsidR="000F1226">
        <w:rPr>
          <w:rFonts w:eastAsiaTheme="minorHAnsi"/>
          <w:lang w:eastAsia="en-US"/>
        </w:rPr>
        <w:t xml:space="preserve"> месяц</w:t>
      </w:r>
      <w:r w:rsidRPr="00F92C69">
        <w:rPr>
          <w:rFonts w:eastAsiaTheme="minorHAnsi"/>
          <w:lang w:eastAsia="en-US"/>
        </w:rPr>
        <w:t xml:space="preserve"> </w:t>
      </w:r>
      <w:r w:rsidR="00855155">
        <w:rPr>
          <w:bCs/>
          <w:color w:val="000000" w:themeColor="text1"/>
        </w:rPr>
        <w:t>451</w:t>
      </w:r>
      <w:r w:rsidR="00092645">
        <w:rPr>
          <w:bCs/>
          <w:color w:val="000000" w:themeColor="text1"/>
        </w:rPr>
        <w:t>75</w:t>
      </w:r>
      <w:r w:rsidRPr="00F92C69">
        <w:rPr>
          <w:bCs/>
          <w:color w:val="000000" w:themeColor="text1"/>
        </w:rPr>
        <w:t xml:space="preserve"> рублей</w:t>
      </w:r>
      <w:r w:rsidR="00092645">
        <w:rPr>
          <w:rFonts w:eastAsiaTheme="minorHAnsi"/>
          <w:lang w:eastAsia="en-US"/>
        </w:rPr>
        <w:t>.</w:t>
      </w:r>
    </w:p>
    <w:p w:rsidR="00A17ACD" w:rsidRPr="00F92C69" w:rsidRDefault="00A17ACD" w:rsidP="00A17ACD">
      <w:pPr>
        <w:tabs>
          <w:tab w:val="left" w:pos="851"/>
        </w:tabs>
        <w:ind w:firstLine="709"/>
        <w:jc w:val="both"/>
        <w:rPr>
          <w:rFonts w:eastAsiaTheme="minorHAnsi"/>
          <w:lang w:eastAsia="en-US"/>
        </w:rPr>
      </w:pPr>
      <w:r w:rsidRPr="00F92C69">
        <w:rPr>
          <w:rFonts w:eastAsiaTheme="minorHAnsi"/>
          <w:lang w:eastAsia="en-US"/>
        </w:rPr>
        <w:t>Самый низкий  уровень заработно</w:t>
      </w:r>
      <w:r w:rsidR="00576D94">
        <w:rPr>
          <w:rFonts w:eastAsiaTheme="minorHAnsi"/>
          <w:lang w:eastAsia="en-US"/>
        </w:rPr>
        <w:t xml:space="preserve">й платы </w:t>
      </w:r>
      <w:r w:rsidR="00E673A9">
        <w:rPr>
          <w:rFonts w:eastAsiaTheme="minorHAnsi"/>
          <w:lang w:eastAsia="en-US"/>
        </w:rPr>
        <w:t xml:space="preserve">в </w:t>
      </w:r>
      <w:r w:rsidR="003E7BE8">
        <w:rPr>
          <w:rFonts w:eastAsiaTheme="minorHAnsi"/>
          <w:lang w:eastAsia="en-US"/>
        </w:rPr>
        <w:t>202</w:t>
      </w:r>
      <w:r w:rsidR="00855155">
        <w:rPr>
          <w:rFonts w:eastAsiaTheme="minorHAnsi"/>
          <w:lang w:eastAsia="en-US"/>
        </w:rPr>
        <w:t>4</w:t>
      </w:r>
      <w:r w:rsidRPr="00F92C69">
        <w:rPr>
          <w:rFonts w:eastAsiaTheme="minorHAnsi"/>
          <w:lang w:eastAsia="en-US"/>
        </w:rPr>
        <w:t xml:space="preserve"> г</w:t>
      </w:r>
      <w:r w:rsidR="00E673A9">
        <w:rPr>
          <w:rFonts w:eastAsiaTheme="minorHAnsi"/>
          <w:lang w:eastAsia="en-US"/>
        </w:rPr>
        <w:t>оду</w:t>
      </w:r>
      <w:r w:rsidRPr="00F92C69">
        <w:rPr>
          <w:rFonts w:eastAsiaTheme="minorHAnsi"/>
          <w:lang w:eastAsia="en-US"/>
        </w:rPr>
        <w:t xml:space="preserve">  отмечается в торговле  и сельском хозяйстве   - </w:t>
      </w:r>
      <w:r w:rsidR="00855155">
        <w:rPr>
          <w:rFonts w:eastAsiaTheme="minorHAnsi"/>
          <w:lang w:eastAsia="en-US"/>
        </w:rPr>
        <w:t>25</w:t>
      </w:r>
      <w:r w:rsidR="00ED5103">
        <w:rPr>
          <w:rFonts w:eastAsiaTheme="minorHAnsi"/>
          <w:lang w:eastAsia="en-US"/>
        </w:rPr>
        <w:t>000</w:t>
      </w:r>
      <w:r w:rsidRPr="00F92C69">
        <w:rPr>
          <w:rFonts w:eastAsiaTheme="minorHAnsi"/>
          <w:lang w:eastAsia="en-US"/>
        </w:rPr>
        <w:t xml:space="preserve"> рублей   и   1</w:t>
      </w:r>
      <w:r w:rsidR="00855155">
        <w:rPr>
          <w:rFonts w:eastAsiaTheme="minorHAnsi"/>
          <w:lang w:eastAsia="en-US"/>
        </w:rPr>
        <w:t>8</w:t>
      </w:r>
      <w:r w:rsidRPr="00F92C69">
        <w:rPr>
          <w:rFonts w:eastAsiaTheme="minorHAnsi"/>
          <w:lang w:eastAsia="en-US"/>
        </w:rPr>
        <w:t>500</w:t>
      </w:r>
      <w:r w:rsidRPr="00F92C69">
        <w:rPr>
          <w:rFonts w:eastAsiaTheme="minorHAnsi"/>
          <w:b/>
          <w:lang w:eastAsia="en-US"/>
        </w:rPr>
        <w:t xml:space="preserve"> </w:t>
      </w:r>
      <w:r w:rsidRPr="00F92C69">
        <w:rPr>
          <w:rFonts w:eastAsiaTheme="minorHAnsi"/>
          <w:lang w:eastAsia="en-US"/>
        </w:rPr>
        <w:t>рублей соответственно, в месяц.</w:t>
      </w:r>
    </w:p>
    <w:p w:rsidR="00A17ACD" w:rsidRPr="00F92C69" w:rsidRDefault="00A17ACD" w:rsidP="00A17ACD">
      <w:pPr>
        <w:tabs>
          <w:tab w:val="left" w:pos="851"/>
        </w:tabs>
        <w:ind w:firstLine="709"/>
        <w:jc w:val="both"/>
        <w:rPr>
          <w:rFonts w:eastAsiaTheme="minorHAnsi"/>
          <w:lang w:eastAsia="en-US"/>
        </w:rPr>
      </w:pPr>
      <w:r w:rsidRPr="00F92C69">
        <w:rPr>
          <w:rFonts w:eastAsiaTheme="minorHAnsi"/>
          <w:lang w:eastAsia="en-US"/>
        </w:rPr>
        <w:t>Население поселения обеспечено всем необходимым: медицинским и специальным персоналом, услугами торговли,  бытовыми услугами, социальным обслуживанием и помощью малообеспеченным семьям и жителям пожилого возраста, услугами библиотеки, клубных учреждений, и другими общеобразовательными и социально развивающими услугами.</w:t>
      </w:r>
    </w:p>
    <w:p w:rsidR="00A17ACD" w:rsidRPr="00F92C69" w:rsidRDefault="00A17ACD" w:rsidP="00A17ACD">
      <w:pPr>
        <w:ind w:firstLine="709"/>
        <w:jc w:val="center"/>
        <w:rPr>
          <w:b/>
          <w:u w:val="single"/>
        </w:rPr>
      </w:pPr>
      <w:r w:rsidRPr="00F92C69">
        <w:rPr>
          <w:b/>
          <w:u w:val="single"/>
        </w:rPr>
        <w:t>Муниципальная служба и местное самоуправление.</w:t>
      </w:r>
    </w:p>
    <w:p w:rsidR="00CF559C" w:rsidRDefault="00A17ACD" w:rsidP="00CF559C">
      <w:pPr>
        <w:tabs>
          <w:tab w:val="left" w:pos="851"/>
        </w:tabs>
        <w:ind w:firstLine="709"/>
        <w:jc w:val="both"/>
      </w:pPr>
      <w:r w:rsidRPr="00F92C69">
        <w:rPr>
          <w:b/>
        </w:rPr>
        <w:t xml:space="preserve">Администрация </w:t>
      </w:r>
      <w:r w:rsidR="00725989" w:rsidRPr="00F92C69">
        <w:rPr>
          <w:b/>
        </w:rPr>
        <w:t>Гуранского</w:t>
      </w:r>
      <w:r w:rsidRPr="00F92C69">
        <w:rPr>
          <w:b/>
        </w:rPr>
        <w:t xml:space="preserve"> сельского поселения. </w:t>
      </w:r>
      <w:r w:rsidRPr="00F92C69">
        <w:t xml:space="preserve">Численность работников – </w:t>
      </w:r>
      <w:r w:rsidR="00E673A9">
        <w:t>9</w:t>
      </w:r>
      <w:r w:rsidRPr="00F92C69">
        <w:t xml:space="preserve"> человек (глава, </w:t>
      </w:r>
      <w:r w:rsidR="00E673A9">
        <w:t>3</w:t>
      </w:r>
      <w:r w:rsidRPr="00F92C69">
        <w:t xml:space="preserve"> ведущих специалиста,</w:t>
      </w:r>
      <w:r w:rsidR="00383D67" w:rsidRPr="00F92C69">
        <w:t xml:space="preserve"> 1 специалист,</w:t>
      </w:r>
      <w:r w:rsidRPr="00F92C69">
        <w:t xml:space="preserve"> инспектор ВУР и 3 вспомогательных персонала). Среднемесячна</w:t>
      </w:r>
      <w:r w:rsidR="00383D67" w:rsidRPr="00F92C69">
        <w:t>я заработная плата</w:t>
      </w:r>
      <w:r w:rsidR="00CF559C">
        <w:t xml:space="preserve"> в 202</w:t>
      </w:r>
      <w:r w:rsidR="004C04ED">
        <w:t>4</w:t>
      </w:r>
      <w:r w:rsidR="00CF559C">
        <w:t>г. составила</w:t>
      </w:r>
      <w:r w:rsidR="00383D67" w:rsidRPr="00F92C69">
        <w:t xml:space="preserve"> </w:t>
      </w:r>
      <w:r w:rsidR="004C04ED">
        <w:t>63619</w:t>
      </w:r>
      <w:r w:rsidRPr="00F92C69">
        <w:t xml:space="preserve"> рублей. </w:t>
      </w:r>
      <w:r w:rsidR="00CF559C">
        <w:rPr>
          <w:rFonts w:eastAsiaTheme="minorHAnsi"/>
          <w:lang w:eastAsia="en-US"/>
        </w:rPr>
        <w:t xml:space="preserve">Среднесписочная численность работающих в </w:t>
      </w:r>
      <w:r w:rsidR="003379CF">
        <w:rPr>
          <w:rFonts w:eastAsiaTheme="minorHAnsi"/>
          <w:lang w:eastAsia="en-US"/>
        </w:rPr>
        <w:t xml:space="preserve">администрации Гуранского сельского поселения </w:t>
      </w:r>
      <w:r w:rsidR="00CF559C">
        <w:rPr>
          <w:rFonts w:eastAsiaTheme="minorHAnsi"/>
          <w:lang w:eastAsia="en-US"/>
        </w:rPr>
        <w:t xml:space="preserve"> составляет </w:t>
      </w:r>
      <w:r w:rsidR="004C04ED">
        <w:rPr>
          <w:rFonts w:eastAsiaTheme="minorHAnsi"/>
          <w:lang w:eastAsia="en-US"/>
        </w:rPr>
        <w:t>7,3</w:t>
      </w:r>
      <w:r w:rsidR="00CF559C">
        <w:rPr>
          <w:rFonts w:eastAsiaTheme="minorHAnsi"/>
          <w:lang w:eastAsia="en-US"/>
        </w:rPr>
        <w:t xml:space="preserve"> человек, и на 202</w:t>
      </w:r>
      <w:r w:rsidR="004C04ED">
        <w:rPr>
          <w:rFonts w:eastAsiaTheme="minorHAnsi"/>
          <w:lang w:eastAsia="en-US"/>
        </w:rPr>
        <w:t>4</w:t>
      </w:r>
      <w:r w:rsidR="00CF559C">
        <w:rPr>
          <w:rFonts w:eastAsiaTheme="minorHAnsi"/>
          <w:lang w:eastAsia="en-US"/>
        </w:rPr>
        <w:t>- 202</w:t>
      </w:r>
      <w:r w:rsidR="00EC7110">
        <w:rPr>
          <w:rFonts w:eastAsiaTheme="minorHAnsi"/>
          <w:lang w:eastAsia="en-US"/>
        </w:rPr>
        <w:t>5</w:t>
      </w:r>
      <w:r w:rsidR="00CF559C">
        <w:rPr>
          <w:rFonts w:eastAsiaTheme="minorHAnsi"/>
          <w:lang w:eastAsia="en-US"/>
        </w:rPr>
        <w:t xml:space="preserve"> годы меняться не планируется. </w:t>
      </w:r>
    </w:p>
    <w:p w:rsidR="00A17ACD" w:rsidRPr="00F92C69" w:rsidRDefault="00A17ACD" w:rsidP="00A17ACD">
      <w:pPr>
        <w:ind w:firstLine="709"/>
        <w:jc w:val="both"/>
      </w:pPr>
      <w:r w:rsidRPr="00F92C69">
        <w:t>В администра</w:t>
      </w:r>
      <w:r w:rsidR="003E7BE8">
        <w:t xml:space="preserve">цию поселения </w:t>
      </w:r>
      <w:r w:rsidR="001C6734">
        <w:t>за</w:t>
      </w:r>
      <w:r w:rsidR="004510D9">
        <w:t xml:space="preserve">  </w:t>
      </w:r>
      <w:r w:rsidR="003E7BE8">
        <w:t>202</w:t>
      </w:r>
      <w:r w:rsidR="004C04ED">
        <w:t>4</w:t>
      </w:r>
      <w:r w:rsidRPr="00F92C69">
        <w:t xml:space="preserve"> года поступило </w:t>
      </w:r>
      <w:r w:rsidR="00450DD7">
        <w:t>225</w:t>
      </w:r>
      <w:r w:rsidR="00383D67" w:rsidRPr="00F92C69">
        <w:t xml:space="preserve"> обращений</w:t>
      </w:r>
      <w:r w:rsidRPr="00F92C69">
        <w:t xml:space="preserve"> граждан п</w:t>
      </w:r>
      <w:r w:rsidR="001C6734">
        <w:t xml:space="preserve">о различным вопросам, принято </w:t>
      </w:r>
      <w:r w:rsidR="00450DD7">
        <w:t>22</w:t>
      </w:r>
      <w:r w:rsidR="001C6734">
        <w:t xml:space="preserve"> постановлений, </w:t>
      </w:r>
      <w:r w:rsidR="00450DD7">
        <w:t>44</w:t>
      </w:r>
      <w:r w:rsidR="00383D67" w:rsidRPr="00F92C69">
        <w:t xml:space="preserve"> распоряжений, проведено </w:t>
      </w:r>
      <w:r w:rsidR="00450DD7">
        <w:t xml:space="preserve">67 </w:t>
      </w:r>
      <w:r w:rsidRPr="00F92C69">
        <w:t>заседаний Думы, где обсуждались вопросы исполнения бюджета сельского поселения, вопросы экономической, хозяйственной деятельности, борьбы с коррупцией,</w:t>
      </w:r>
      <w:r w:rsidR="00E673A9">
        <w:t xml:space="preserve"> 4 </w:t>
      </w:r>
      <w:r w:rsidRPr="00F92C69">
        <w:t xml:space="preserve"> собран</w:t>
      </w:r>
      <w:r w:rsidR="00383D67" w:rsidRPr="00F92C69">
        <w:t xml:space="preserve">ия граждан (сходы граждан). </w:t>
      </w:r>
      <w:r w:rsidRPr="00F92C69">
        <w:t>Администрация обеспечивает сохранность архивных документов, ведёт учёт населения, проживающих на территории поселения,  помогает в  подготовке  сельскохозяйственной переписи и населению в оформлении документов на недвижимость. Администрацией поселения предоставляет муниципальные услуги населению:</w:t>
      </w:r>
    </w:p>
    <w:tbl>
      <w:tblPr>
        <w:tblW w:w="9938" w:type="dxa"/>
        <w:tblInd w:w="93" w:type="dxa"/>
        <w:tblLook w:val="04A0" w:firstRow="1" w:lastRow="0" w:firstColumn="1" w:lastColumn="0" w:noHBand="0" w:noVBand="1"/>
      </w:tblPr>
      <w:tblGrid>
        <w:gridCol w:w="582"/>
        <w:gridCol w:w="9356"/>
      </w:tblGrid>
      <w:tr w:rsidR="00A17ACD" w:rsidRPr="00F92C69" w:rsidTr="001A5B6A">
        <w:trPr>
          <w:trHeight w:val="517"/>
        </w:trPr>
        <w:tc>
          <w:tcPr>
            <w:tcW w:w="58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17ACD" w:rsidRPr="00F92C69" w:rsidRDefault="00A17ACD" w:rsidP="00A17ACD">
            <w:pPr>
              <w:rPr>
                <w:b/>
                <w:bCs/>
              </w:rPr>
            </w:pPr>
            <w:r w:rsidRPr="00F92C69">
              <w:rPr>
                <w:b/>
                <w:bCs/>
              </w:rPr>
              <w:t xml:space="preserve">№ </w:t>
            </w:r>
            <w:proofErr w:type="gramStart"/>
            <w:r w:rsidRPr="00F92C69">
              <w:rPr>
                <w:b/>
                <w:bCs/>
              </w:rPr>
              <w:t>п</w:t>
            </w:r>
            <w:proofErr w:type="gramEnd"/>
            <w:r w:rsidRPr="00F92C69">
              <w:rPr>
                <w:b/>
                <w:bCs/>
              </w:rPr>
              <w:t>/п</w:t>
            </w:r>
          </w:p>
        </w:tc>
        <w:tc>
          <w:tcPr>
            <w:tcW w:w="935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17ACD" w:rsidRPr="00F92C69" w:rsidRDefault="00A17ACD" w:rsidP="00A17ACD">
            <w:r w:rsidRPr="00F92C69">
              <w:t>Наименование муниципальной услуги</w:t>
            </w:r>
          </w:p>
        </w:tc>
      </w:tr>
      <w:tr w:rsidR="00A17ACD" w:rsidRPr="00F92C69" w:rsidTr="001A5B6A">
        <w:trPr>
          <w:trHeight w:val="517"/>
        </w:trPr>
        <w:tc>
          <w:tcPr>
            <w:tcW w:w="582" w:type="dxa"/>
            <w:vMerge/>
            <w:tcBorders>
              <w:top w:val="single" w:sz="8" w:space="0" w:color="auto"/>
              <w:left w:val="single" w:sz="4" w:space="0" w:color="auto"/>
              <w:bottom w:val="single" w:sz="8" w:space="0" w:color="000000"/>
              <w:right w:val="single" w:sz="4" w:space="0" w:color="auto"/>
            </w:tcBorders>
            <w:vAlign w:val="center"/>
            <w:hideMark/>
          </w:tcPr>
          <w:p w:rsidR="00A17ACD" w:rsidRPr="00F92C69" w:rsidRDefault="00A17ACD" w:rsidP="00A17ACD">
            <w:pPr>
              <w:rPr>
                <w:b/>
                <w:bCs/>
              </w:rPr>
            </w:pPr>
          </w:p>
        </w:tc>
        <w:tc>
          <w:tcPr>
            <w:tcW w:w="9356" w:type="dxa"/>
            <w:vMerge/>
            <w:tcBorders>
              <w:top w:val="single" w:sz="8" w:space="0" w:color="auto"/>
              <w:left w:val="single" w:sz="4" w:space="0" w:color="auto"/>
              <w:bottom w:val="single" w:sz="8" w:space="0" w:color="000000"/>
              <w:right w:val="single" w:sz="4" w:space="0" w:color="auto"/>
            </w:tcBorders>
            <w:vAlign w:val="center"/>
            <w:hideMark/>
          </w:tcPr>
          <w:p w:rsidR="00A17ACD" w:rsidRPr="00F92C69" w:rsidRDefault="00A17ACD" w:rsidP="00A17ACD"/>
        </w:tc>
      </w:tr>
      <w:tr w:rsidR="00A17ACD" w:rsidRPr="00F92C69" w:rsidTr="001A5B6A">
        <w:trPr>
          <w:trHeight w:val="253"/>
        </w:trPr>
        <w:tc>
          <w:tcPr>
            <w:tcW w:w="582" w:type="dxa"/>
            <w:tcBorders>
              <w:top w:val="nil"/>
              <w:left w:val="single" w:sz="4" w:space="0" w:color="auto"/>
              <w:bottom w:val="single" w:sz="8"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single" w:sz="4" w:space="0" w:color="000000"/>
              <w:left w:val="nil"/>
              <w:bottom w:val="single" w:sz="8" w:space="0" w:color="auto"/>
              <w:right w:val="single" w:sz="8" w:space="0" w:color="auto"/>
            </w:tcBorders>
            <w:shd w:val="clear" w:color="auto" w:fill="auto"/>
            <w:hideMark/>
          </w:tcPr>
          <w:p w:rsidR="00A17ACD" w:rsidRPr="00F92C69" w:rsidRDefault="00A17ACD" w:rsidP="00A17ACD">
            <w:pPr>
              <w:rPr>
                <w:color w:val="000000"/>
              </w:rPr>
            </w:pPr>
            <w:r w:rsidRPr="00F92C69">
              <w:rPr>
                <w:color w:val="000000"/>
              </w:rPr>
              <w:t xml:space="preserve">Выдача  физическим лицам  справок, выписок из </w:t>
            </w:r>
            <w:proofErr w:type="spellStart"/>
            <w:r w:rsidRPr="00F92C69">
              <w:rPr>
                <w:color w:val="000000"/>
              </w:rPr>
              <w:t>похозяйственных</w:t>
            </w:r>
            <w:proofErr w:type="spellEnd"/>
            <w:r w:rsidRPr="00F92C69">
              <w:rPr>
                <w:color w:val="000000"/>
              </w:rPr>
              <w:t xml:space="preserve"> книг  сельского поселения </w:t>
            </w:r>
          </w:p>
        </w:tc>
      </w:tr>
      <w:tr w:rsidR="00A17ACD" w:rsidRPr="00F92C69" w:rsidTr="001A5B6A">
        <w:trPr>
          <w:trHeight w:val="395"/>
        </w:trPr>
        <w:tc>
          <w:tcPr>
            <w:tcW w:w="582" w:type="dxa"/>
            <w:tcBorders>
              <w:top w:val="nil"/>
              <w:left w:val="single" w:sz="4" w:space="0" w:color="auto"/>
              <w:bottom w:val="single" w:sz="8"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8" w:space="0" w:color="auto"/>
              <w:right w:val="single" w:sz="8" w:space="0" w:color="auto"/>
            </w:tcBorders>
            <w:shd w:val="clear" w:color="auto" w:fill="auto"/>
            <w:hideMark/>
          </w:tcPr>
          <w:p w:rsidR="00A17ACD" w:rsidRPr="00F92C69" w:rsidRDefault="00A17ACD" w:rsidP="00A17ACD">
            <w:r w:rsidRPr="00F92C69">
              <w:t>Прием заявлений, документов, а также постановка граждан на учет в качестве нуждающихся в жилых помещениях</w:t>
            </w:r>
          </w:p>
        </w:tc>
      </w:tr>
      <w:tr w:rsidR="00A17ACD" w:rsidRPr="00F92C69" w:rsidTr="001A5B6A">
        <w:trPr>
          <w:trHeight w:val="395"/>
        </w:trPr>
        <w:tc>
          <w:tcPr>
            <w:tcW w:w="582" w:type="dxa"/>
            <w:tcBorders>
              <w:top w:val="nil"/>
              <w:left w:val="single" w:sz="4" w:space="0" w:color="000000"/>
              <w:bottom w:val="single" w:sz="8"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8" w:space="0" w:color="auto"/>
              <w:right w:val="single" w:sz="8" w:space="0" w:color="auto"/>
            </w:tcBorders>
            <w:shd w:val="clear" w:color="auto" w:fill="auto"/>
            <w:hideMark/>
          </w:tcPr>
          <w:p w:rsidR="00A17ACD" w:rsidRPr="00F92C69" w:rsidRDefault="00A17ACD" w:rsidP="00A17ACD">
            <w:r w:rsidRPr="00F92C69">
              <w:t>Прием заявлений и заключение договоров социального найма жилых помещений</w:t>
            </w:r>
          </w:p>
        </w:tc>
      </w:tr>
      <w:tr w:rsidR="00A17ACD" w:rsidRPr="00F92C69" w:rsidTr="001A5B6A">
        <w:trPr>
          <w:trHeight w:val="395"/>
        </w:trPr>
        <w:tc>
          <w:tcPr>
            <w:tcW w:w="582" w:type="dxa"/>
            <w:tcBorders>
              <w:top w:val="nil"/>
              <w:left w:val="single" w:sz="4" w:space="0" w:color="000000"/>
              <w:bottom w:val="single" w:sz="8"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8" w:space="0" w:color="auto"/>
              <w:right w:val="single" w:sz="8" w:space="0" w:color="auto"/>
            </w:tcBorders>
            <w:shd w:val="clear" w:color="auto" w:fill="auto"/>
            <w:hideMark/>
          </w:tcPr>
          <w:p w:rsidR="00A17ACD" w:rsidRPr="00F92C69" w:rsidRDefault="00A17ACD" w:rsidP="00A17ACD">
            <w:r w:rsidRPr="00F92C69">
              <w:t xml:space="preserve">Оформление разрешения на вселение членов семьи нанимателя и иных граждан в </w:t>
            </w:r>
            <w:r w:rsidRPr="00F92C69">
              <w:lastRenderedPageBreak/>
              <w:t xml:space="preserve">муниципальные помещения </w:t>
            </w:r>
          </w:p>
        </w:tc>
      </w:tr>
      <w:tr w:rsidR="00A17ACD" w:rsidRPr="00F92C69" w:rsidTr="001A5B6A">
        <w:trPr>
          <w:trHeight w:val="537"/>
        </w:trPr>
        <w:tc>
          <w:tcPr>
            <w:tcW w:w="582" w:type="dxa"/>
            <w:tcBorders>
              <w:top w:val="nil"/>
              <w:left w:val="single" w:sz="4" w:space="0" w:color="000000"/>
              <w:bottom w:val="single" w:sz="8"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8" w:space="0" w:color="auto"/>
              <w:right w:val="single" w:sz="8" w:space="0" w:color="auto"/>
            </w:tcBorders>
            <w:shd w:val="clear" w:color="auto" w:fill="auto"/>
            <w:hideMark/>
          </w:tcPr>
          <w:p w:rsidR="00A17ACD" w:rsidRPr="00F92C69" w:rsidRDefault="00A17ACD" w:rsidP="00A17ACD">
            <w:r w:rsidRPr="00F92C69">
              <w:t>Прием заявлений, документов и заключение договоров на передачу гражданам в собственность жилых помещений муниципального жилого фонда социального использования</w:t>
            </w:r>
          </w:p>
        </w:tc>
      </w:tr>
      <w:tr w:rsidR="00A17ACD" w:rsidRPr="00F92C69" w:rsidTr="001A5B6A">
        <w:trPr>
          <w:trHeight w:val="253"/>
        </w:trPr>
        <w:tc>
          <w:tcPr>
            <w:tcW w:w="582" w:type="dxa"/>
            <w:tcBorders>
              <w:top w:val="nil"/>
              <w:left w:val="single" w:sz="4" w:space="0" w:color="000000"/>
              <w:bottom w:val="single" w:sz="8"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8" w:space="0" w:color="auto"/>
              <w:right w:val="single" w:sz="8" w:space="0" w:color="auto"/>
            </w:tcBorders>
            <w:shd w:val="clear" w:color="auto" w:fill="auto"/>
            <w:hideMark/>
          </w:tcPr>
          <w:p w:rsidR="00A17ACD" w:rsidRPr="00F92C69" w:rsidRDefault="00A17ACD" w:rsidP="00A17ACD">
            <w:r w:rsidRPr="00F92C69">
              <w:t>Предоставление выписок из реестра муниципальной собственности</w:t>
            </w:r>
          </w:p>
        </w:tc>
      </w:tr>
      <w:tr w:rsidR="00A17ACD" w:rsidRPr="00F92C69" w:rsidTr="001A5B6A">
        <w:trPr>
          <w:trHeight w:val="554"/>
        </w:trPr>
        <w:tc>
          <w:tcPr>
            <w:tcW w:w="582" w:type="dxa"/>
            <w:tcBorders>
              <w:top w:val="nil"/>
              <w:left w:val="single" w:sz="4" w:space="0" w:color="000000"/>
              <w:bottom w:val="single" w:sz="8"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8" w:space="0" w:color="auto"/>
              <w:right w:val="single" w:sz="8" w:space="0" w:color="auto"/>
            </w:tcBorders>
            <w:shd w:val="clear" w:color="auto" w:fill="auto"/>
            <w:hideMark/>
          </w:tcPr>
          <w:p w:rsidR="00A17ACD" w:rsidRPr="00F92C69" w:rsidRDefault="00A17ACD" w:rsidP="00A17ACD">
            <w:pPr>
              <w:rPr>
                <w:color w:val="000000"/>
              </w:rPr>
            </w:pPr>
            <w:r w:rsidRPr="00F92C69">
              <w:rPr>
                <w:color w:val="000000"/>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r>
      <w:tr w:rsidR="00A17ACD" w:rsidRPr="00F92C69" w:rsidTr="001A5B6A">
        <w:trPr>
          <w:trHeight w:val="548"/>
        </w:trPr>
        <w:tc>
          <w:tcPr>
            <w:tcW w:w="582" w:type="dxa"/>
            <w:tcBorders>
              <w:top w:val="nil"/>
              <w:left w:val="single" w:sz="4" w:space="0" w:color="000000"/>
              <w:bottom w:val="single" w:sz="8"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8" w:space="0" w:color="auto"/>
              <w:right w:val="single" w:sz="8" w:space="0" w:color="auto"/>
            </w:tcBorders>
            <w:shd w:val="clear" w:color="auto" w:fill="auto"/>
            <w:hideMark/>
          </w:tcPr>
          <w:p w:rsidR="00A17ACD" w:rsidRPr="00F92C69" w:rsidRDefault="00A17ACD" w:rsidP="00A17ACD">
            <w:pPr>
              <w:rPr>
                <w:color w:val="000000"/>
              </w:rPr>
            </w:pPr>
            <w:r w:rsidRPr="00F92C69">
              <w:rPr>
                <w:color w:val="000000"/>
              </w:rPr>
              <w:t>Осуществление первичного воинского, учета,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tc>
      </w:tr>
      <w:tr w:rsidR="00A17ACD" w:rsidRPr="00F92C69" w:rsidTr="001A5B6A">
        <w:trPr>
          <w:trHeight w:val="413"/>
        </w:trPr>
        <w:tc>
          <w:tcPr>
            <w:tcW w:w="582" w:type="dxa"/>
            <w:tcBorders>
              <w:top w:val="nil"/>
              <w:left w:val="single" w:sz="4" w:space="0" w:color="000000"/>
              <w:bottom w:val="single" w:sz="4"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4" w:space="0" w:color="auto"/>
              <w:right w:val="single" w:sz="8" w:space="0" w:color="auto"/>
            </w:tcBorders>
            <w:shd w:val="clear" w:color="auto" w:fill="auto"/>
            <w:hideMark/>
          </w:tcPr>
          <w:p w:rsidR="00A17ACD" w:rsidRPr="00F92C69" w:rsidRDefault="00A17ACD" w:rsidP="00A17ACD">
            <w:pPr>
              <w:rPr>
                <w:color w:val="000000"/>
              </w:rPr>
            </w:pPr>
            <w:r w:rsidRPr="00F92C69">
              <w:rPr>
                <w:color w:val="000000"/>
              </w:rPr>
              <w:t>Совершение нотариальных действий (</w:t>
            </w:r>
            <w:r w:rsidRPr="00F92C69">
              <w:rPr>
                <w:rFonts w:eastAsiaTheme="minorHAnsi"/>
                <w:lang w:eastAsia="en-US"/>
              </w:rPr>
              <w:t>доверенностей, завещаний, удостоверение подписи)</w:t>
            </w:r>
          </w:p>
        </w:tc>
      </w:tr>
      <w:tr w:rsidR="00A17ACD" w:rsidRPr="00F92C69" w:rsidTr="001A5B6A">
        <w:trPr>
          <w:trHeight w:val="543"/>
        </w:trPr>
        <w:tc>
          <w:tcPr>
            <w:tcW w:w="582" w:type="dxa"/>
            <w:tcBorders>
              <w:top w:val="nil"/>
              <w:left w:val="single" w:sz="4" w:space="0" w:color="000000"/>
              <w:bottom w:val="single" w:sz="4"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4" w:space="0" w:color="auto"/>
              <w:right w:val="single" w:sz="8" w:space="0" w:color="auto"/>
            </w:tcBorders>
            <w:shd w:val="clear" w:color="auto" w:fill="auto"/>
            <w:hideMark/>
          </w:tcPr>
          <w:p w:rsidR="00A17ACD" w:rsidRPr="00F92C69" w:rsidRDefault="00A17ACD" w:rsidP="00383D67">
            <w:pPr>
              <w:rPr>
                <w:color w:val="000000"/>
              </w:rPr>
            </w:pPr>
            <w:r w:rsidRPr="00F92C69">
              <w:rPr>
                <w:color w:val="000000"/>
              </w:rPr>
              <w:t xml:space="preserve">Предоставление информации о принадлежности объектов электросетевого хозяйства на территории </w:t>
            </w:r>
            <w:r w:rsidR="00383D67" w:rsidRPr="00F92C69">
              <w:rPr>
                <w:color w:val="000000"/>
              </w:rPr>
              <w:t>Гуранского</w:t>
            </w:r>
            <w:r w:rsidRPr="00F92C69">
              <w:rPr>
                <w:color w:val="000000"/>
              </w:rPr>
              <w:t xml:space="preserve"> муниципального  образования</w:t>
            </w:r>
          </w:p>
        </w:tc>
      </w:tr>
      <w:tr w:rsidR="00A17ACD" w:rsidRPr="00F92C69" w:rsidTr="001A5B6A">
        <w:trPr>
          <w:trHeight w:val="565"/>
        </w:trPr>
        <w:tc>
          <w:tcPr>
            <w:tcW w:w="582" w:type="dxa"/>
            <w:tcBorders>
              <w:top w:val="nil"/>
              <w:left w:val="single" w:sz="4" w:space="0" w:color="000000"/>
              <w:bottom w:val="single" w:sz="4"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4" w:space="0" w:color="auto"/>
              <w:right w:val="single" w:sz="8" w:space="0" w:color="auto"/>
            </w:tcBorders>
            <w:shd w:val="clear" w:color="auto" w:fill="auto"/>
            <w:hideMark/>
          </w:tcPr>
          <w:p w:rsidR="00A17ACD" w:rsidRPr="00F92C69" w:rsidRDefault="00A17ACD" w:rsidP="00383D67">
            <w:pPr>
              <w:rPr>
                <w:color w:val="000000"/>
              </w:rPr>
            </w:pPr>
            <w:r w:rsidRPr="00F92C69">
              <w:rPr>
                <w:color w:val="000000"/>
              </w:rPr>
              <w:t>Присвоени</w:t>
            </w:r>
            <w:proofErr w:type="gramStart"/>
            <w:r w:rsidRPr="00F92C69">
              <w:rPr>
                <w:color w:val="000000"/>
              </w:rPr>
              <w:t>е(</w:t>
            </w:r>
            <w:proofErr w:type="gramEnd"/>
            <w:r w:rsidRPr="00F92C69">
              <w:rPr>
                <w:color w:val="000000"/>
              </w:rPr>
              <w:t>изменение,</w:t>
            </w:r>
            <w:r w:rsidR="00383D67" w:rsidRPr="00F92C69">
              <w:rPr>
                <w:color w:val="000000"/>
              </w:rPr>
              <w:t xml:space="preserve"> аннулирование</w:t>
            </w:r>
            <w:r w:rsidRPr="00F92C69">
              <w:rPr>
                <w:color w:val="000000"/>
              </w:rPr>
              <w:t xml:space="preserve">)  адресов объектам </w:t>
            </w:r>
            <w:r w:rsidR="00383D67" w:rsidRPr="00F92C69">
              <w:rPr>
                <w:color w:val="000000"/>
              </w:rPr>
              <w:t>недвижимого</w:t>
            </w:r>
            <w:r w:rsidRPr="00F92C69">
              <w:rPr>
                <w:color w:val="000000"/>
              </w:rPr>
              <w:t xml:space="preserve"> имущества на территории </w:t>
            </w:r>
            <w:r w:rsidR="00383D67" w:rsidRPr="00F92C69">
              <w:rPr>
                <w:color w:val="000000"/>
              </w:rPr>
              <w:t>Гуранского</w:t>
            </w:r>
            <w:r w:rsidRPr="00F92C69">
              <w:rPr>
                <w:color w:val="000000"/>
              </w:rPr>
              <w:t xml:space="preserve"> сельского поселения</w:t>
            </w:r>
          </w:p>
        </w:tc>
      </w:tr>
      <w:tr w:rsidR="00A17ACD" w:rsidRPr="00F92C69" w:rsidTr="001A5B6A">
        <w:trPr>
          <w:trHeight w:val="559"/>
        </w:trPr>
        <w:tc>
          <w:tcPr>
            <w:tcW w:w="582" w:type="dxa"/>
            <w:tcBorders>
              <w:top w:val="nil"/>
              <w:left w:val="single" w:sz="4" w:space="0" w:color="000000"/>
              <w:bottom w:val="single" w:sz="4"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4" w:space="0" w:color="auto"/>
              <w:right w:val="single" w:sz="8" w:space="0" w:color="auto"/>
            </w:tcBorders>
            <w:shd w:val="clear" w:color="auto" w:fill="auto"/>
            <w:hideMark/>
          </w:tcPr>
          <w:p w:rsidR="00A17ACD" w:rsidRPr="00F92C69" w:rsidRDefault="00A17ACD" w:rsidP="00A17ACD">
            <w:pPr>
              <w:rPr>
                <w:color w:val="000000"/>
              </w:rPr>
            </w:pPr>
            <w:r w:rsidRPr="00F92C69">
              <w:rPr>
                <w:color w:val="000000"/>
              </w:rPr>
              <w:t>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tc>
      </w:tr>
      <w:tr w:rsidR="00A17ACD" w:rsidRPr="00F92C69" w:rsidTr="001A5B6A">
        <w:trPr>
          <w:trHeight w:val="412"/>
        </w:trPr>
        <w:tc>
          <w:tcPr>
            <w:tcW w:w="582" w:type="dxa"/>
            <w:tcBorders>
              <w:top w:val="nil"/>
              <w:left w:val="single" w:sz="4" w:space="0" w:color="000000"/>
              <w:bottom w:val="single" w:sz="4"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4" w:space="0" w:color="auto"/>
              <w:right w:val="single" w:sz="8" w:space="0" w:color="auto"/>
            </w:tcBorders>
            <w:shd w:val="clear" w:color="auto" w:fill="auto"/>
            <w:hideMark/>
          </w:tcPr>
          <w:p w:rsidR="00A17ACD" w:rsidRPr="00F92C69" w:rsidRDefault="00A17ACD" w:rsidP="00A17ACD">
            <w:pPr>
              <w:rPr>
                <w:color w:val="000000"/>
              </w:rPr>
            </w:pPr>
            <w:r w:rsidRPr="00F92C69">
              <w:rPr>
                <w:color w:val="000000"/>
              </w:rPr>
              <w:t>Предоставление земельных участков, находящихся в государственной или муниципальной собственности,</w:t>
            </w:r>
            <w:r w:rsidR="00E70DDF" w:rsidRPr="00F92C69">
              <w:rPr>
                <w:color w:val="000000"/>
              </w:rPr>
              <w:t xml:space="preserve"> </w:t>
            </w:r>
            <w:r w:rsidRPr="00F92C69">
              <w:rPr>
                <w:color w:val="000000"/>
              </w:rPr>
              <w:t>без торгов</w:t>
            </w:r>
          </w:p>
        </w:tc>
      </w:tr>
      <w:tr w:rsidR="00A17ACD" w:rsidRPr="00F92C69" w:rsidTr="001A5B6A">
        <w:trPr>
          <w:trHeight w:val="276"/>
        </w:trPr>
        <w:tc>
          <w:tcPr>
            <w:tcW w:w="582" w:type="dxa"/>
            <w:tcBorders>
              <w:top w:val="nil"/>
              <w:left w:val="single" w:sz="4" w:space="0" w:color="000000"/>
              <w:bottom w:val="single" w:sz="4"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4" w:space="0" w:color="auto"/>
              <w:right w:val="single" w:sz="8" w:space="0" w:color="auto"/>
            </w:tcBorders>
            <w:shd w:val="clear" w:color="auto" w:fill="auto"/>
            <w:hideMark/>
          </w:tcPr>
          <w:p w:rsidR="00A17ACD" w:rsidRPr="00F92C69" w:rsidRDefault="00A17ACD" w:rsidP="00A17ACD">
            <w:pPr>
              <w:rPr>
                <w:color w:val="000000"/>
              </w:rPr>
            </w:pPr>
            <w:r w:rsidRPr="00F92C69">
              <w:rPr>
                <w:color w:val="000000"/>
              </w:rPr>
              <w:t>Предварительное согласование предоставления земельного участка без проведения торгов</w:t>
            </w:r>
          </w:p>
        </w:tc>
      </w:tr>
      <w:tr w:rsidR="00A17ACD" w:rsidRPr="00F92C69" w:rsidTr="001A5B6A">
        <w:trPr>
          <w:trHeight w:val="571"/>
        </w:trPr>
        <w:tc>
          <w:tcPr>
            <w:tcW w:w="582" w:type="dxa"/>
            <w:tcBorders>
              <w:top w:val="nil"/>
              <w:left w:val="single" w:sz="4" w:space="0" w:color="000000"/>
              <w:bottom w:val="single" w:sz="4" w:space="0" w:color="auto"/>
              <w:right w:val="single" w:sz="8" w:space="0" w:color="auto"/>
            </w:tcBorders>
            <w:shd w:val="clear" w:color="auto" w:fill="auto"/>
            <w:hideMark/>
          </w:tcPr>
          <w:p w:rsidR="00A17ACD" w:rsidRPr="00F92C69" w:rsidRDefault="00A17ACD" w:rsidP="00A17ACD">
            <w:pPr>
              <w:numPr>
                <w:ilvl w:val="0"/>
                <w:numId w:val="7"/>
              </w:numPr>
              <w:spacing w:after="200" w:line="276" w:lineRule="auto"/>
              <w:contextualSpacing/>
              <w:rPr>
                <w:b/>
                <w:bCs/>
                <w:color w:val="000000"/>
              </w:rPr>
            </w:pPr>
          </w:p>
        </w:tc>
        <w:tc>
          <w:tcPr>
            <w:tcW w:w="9356" w:type="dxa"/>
            <w:tcBorders>
              <w:top w:val="nil"/>
              <w:left w:val="nil"/>
              <w:bottom w:val="single" w:sz="4" w:space="0" w:color="auto"/>
              <w:right w:val="single" w:sz="8" w:space="0" w:color="auto"/>
            </w:tcBorders>
            <w:shd w:val="clear" w:color="auto" w:fill="auto"/>
            <w:hideMark/>
          </w:tcPr>
          <w:p w:rsidR="00A17ACD" w:rsidRPr="00F92C69" w:rsidRDefault="00A17ACD" w:rsidP="00A17ACD">
            <w:pPr>
              <w:rPr>
                <w:color w:val="000000"/>
              </w:rPr>
            </w:pPr>
            <w:r w:rsidRPr="00F92C69">
              <w:rPr>
                <w:color w:val="000000"/>
              </w:rPr>
              <w:t>Предоставление земельных участков,</w:t>
            </w:r>
            <w:r w:rsidR="00E70DDF" w:rsidRPr="00F92C69">
              <w:rPr>
                <w:color w:val="000000"/>
              </w:rPr>
              <w:t xml:space="preserve"> </w:t>
            </w:r>
            <w:r w:rsidRPr="00F92C69">
              <w:rPr>
                <w:color w:val="000000"/>
              </w:rPr>
              <w:t>находящихся в государственной или муниципальной собственности,</w:t>
            </w:r>
            <w:r w:rsidR="00E70DDF" w:rsidRPr="00F92C69">
              <w:rPr>
                <w:color w:val="000000"/>
              </w:rPr>
              <w:t xml:space="preserve"> </w:t>
            </w:r>
            <w:r w:rsidRPr="00F92C69">
              <w:rPr>
                <w:color w:val="000000"/>
              </w:rPr>
              <w:t>на которых расположены здания,</w:t>
            </w:r>
            <w:r w:rsidR="00E70DDF" w:rsidRPr="00F92C69">
              <w:rPr>
                <w:color w:val="000000"/>
              </w:rPr>
              <w:t xml:space="preserve"> </w:t>
            </w:r>
            <w:r w:rsidRPr="00F92C69">
              <w:rPr>
                <w:color w:val="000000"/>
              </w:rPr>
              <w:t>объекты незавершенного строительства,</w:t>
            </w:r>
            <w:r w:rsidR="00E70DDF" w:rsidRPr="00F92C69">
              <w:rPr>
                <w:color w:val="000000"/>
              </w:rPr>
              <w:t xml:space="preserve"> </w:t>
            </w:r>
            <w:r w:rsidRPr="00F92C69">
              <w:rPr>
                <w:color w:val="000000"/>
              </w:rPr>
              <w:t>сооружения</w:t>
            </w:r>
          </w:p>
        </w:tc>
      </w:tr>
    </w:tbl>
    <w:p w:rsidR="00A17ACD" w:rsidRDefault="00A17ACD" w:rsidP="00A17ACD">
      <w:pPr>
        <w:ind w:firstLine="709"/>
        <w:jc w:val="both"/>
        <w:rPr>
          <w:rFonts w:eastAsiaTheme="minorHAnsi"/>
          <w:lang w:eastAsia="en-US"/>
        </w:rPr>
      </w:pPr>
      <w:r w:rsidRPr="00F92C69">
        <w:rPr>
          <w:rFonts w:eastAsiaTheme="minorHAnsi"/>
          <w:lang w:eastAsia="en-US"/>
        </w:rPr>
        <w:t xml:space="preserve">Администрация </w:t>
      </w:r>
      <w:r w:rsidR="00E70DDF" w:rsidRPr="00F92C69">
        <w:rPr>
          <w:rFonts w:eastAsiaTheme="minorHAnsi"/>
          <w:lang w:eastAsia="en-US"/>
        </w:rPr>
        <w:t>Гуранского</w:t>
      </w:r>
      <w:r w:rsidRPr="00F92C69">
        <w:rPr>
          <w:rFonts w:eastAsiaTheme="minorHAnsi"/>
          <w:lang w:eastAsia="en-US"/>
        </w:rPr>
        <w:t xml:space="preserve"> сельского поселения постоянно работает над улучшением жизнедеятельности своих граждан и над дальнейшим благоустройством поселения, обеспечивая его всем необходимым, а так же активно участвует в районных праздниках, спортивных и культурных мероприятиях.</w:t>
      </w:r>
    </w:p>
    <w:p w:rsidR="00A20795" w:rsidRDefault="00A20795" w:rsidP="00A20795">
      <w:pPr>
        <w:jc w:val="center"/>
        <w:rPr>
          <w:b/>
        </w:rPr>
      </w:pPr>
      <w:r>
        <w:rPr>
          <w:b/>
        </w:rPr>
        <w:t>Доходы</w:t>
      </w:r>
    </w:p>
    <w:p w:rsidR="00A20795" w:rsidRPr="0094674B" w:rsidRDefault="00A20795" w:rsidP="00A20795">
      <w:pPr>
        <w:spacing w:line="360" w:lineRule="auto"/>
        <w:jc w:val="center"/>
        <w:rPr>
          <w:b/>
        </w:rPr>
      </w:pPr>
    </w:p>
    <w:p w:rsidR="00A20795" w:rsidRPr="00697156" w:rsidRDefault="00A20795" w:rsidP="00A20795">
      <w:pPr>
        <w:jc w:val="both"/>
      </w:pPr>
      <w:r w:rsidRPr="00697156">
        <w:tab/>
        <w:t xml:space="preserve">Бюджет </w:t>
      </w:r>
      <w:r>
        <w:t>Гуран</w:t>
      </w:r>
      <w:r w:rsidRPr="00697156">
        <w:t xml:space="preserve">ского </w:t>
      </w:r>
      <w:r>
        <w:t>муниципального образования</w:t>
      </w:r>
      <w:r w:rsidRPr="00697156">
        <w:t xml:space="preserve"> по доходам </w:t>
      </w:r>
      <w:r>
        <w:t>за 1 полугодие 2024 года</w:t>
      </w:r>
      <w:r w:rsidRPr="00697156">
        <w:t xml:space="preserve"> исполнен в сумме </w:t>
      </w:r>
      <w:r w:rsidRPr="009836BB">
        <w:rPr>
          <w:b/>
          <w:bCs/>
        </w:rPr>
        <w:t>10 731,8</w:t>
      </w:r>
      <w:r w:rsidRPr="00697156">
        <w:t xml:space="preserve"> </w:t>
      </w:r>
      <w:r>
        <w:t>тыс. руб.</w:t>
      </w:r>
      <w:r w:rsidRPr="00697156">
        <w:t xml:space="preserve"> План доходов на </w:t>
      </w:r>
      <w:r>
        <w:t>1 полугодие 2024 года</w:t>
      </w:r>
      <w:r w:rsidRPr="00697156">
        <w:t>, утверждённый в сумме</w:t>
      </w:r>
      <w:r>
        <w:t xml:space="preserve"> </w:t>
      </w:r>
      <w:r>
        <w:rPr>
          <w:b/>
        </w:rPr>
        <w:t>10 546,3</w:t>
      </w:r>
      <w:r w:rsidRPr="00697156">
        <w:t xml:space="preserve"> </w:t>
      </w:r>
      <w:r>
        <w:t>тыс. руб.</w:t>
      </w:r>
      <w:r w:rsidRPr="00697156">
        <w:t xml:space="preserve">, выполнен на </w:t>
      </w:r>
      <w:r>
        <w:rPr>
          <w:b/>
        </w:rPr>
        <w:t xml:space="preserve">101,8 </w:t>
      </w:r>
      <w:r w:rsidRPr="00697156">
        <w:rPr>
          <w:b/>
        </w:rPr>
        <w:t>%</w:t>
      </w:r>
      <w:r>
        <w:t xml:space="preserve"> </w:t>
      </w:r>
      <w:r w:rsidRPr="00EC6A5C">
        <w:t>(</w:t>
      </w:r>
      <w:r>
        <w:t>Приложение №1</w:t>
      </w:r>
      <w:r w:rsidRPr="00EC6A5C">
        <w:t>)</w:t>
      </w:r>
      <w:r>
        <w:t>.</w:t>
      </w:r>
    </w:p>
    <w:p w:rsidR="00A20795" w:rsidRPr="00697156" w:rsidRDefault="00A20795" w:rsidP="00A20795">
      <w:pPr>
        <w:jc w:val="both"/>
      </w:pPr>
      <w:r w:rsidRPr="00697156">
        <w:rPr>
          <w:b/>
        </w:rPr>
        <w:t xml:space="preserve">           </w:t>
      </w:r>
      <w:r w:rsidRPr="00697156">
        <w:t xml:space="preserve">Бюджет </w:t>
      </w:r>
      <w:r>
        <w:t>Гуран</w:t>
      </w:r>
      <w:r w:rsidRPr="00697156">
        <w:t xml:space="preserve">ского </w:t>
      </w:r>
      <w:r>
        <w:t>муниципального образования</w:t>
      </w:r>
      <w:r w:rsidRPr="00697156">
        <w:t xml:space="preserve"> по </w:t>
      </w:r>
      <w:r>
        <w:t>налоговым и неналоговым доходам</w:t>
      </w:r>
      <w:r w:rsidRPr="00697156">
        <w:t xml:space="preserve"> </w:t>
      </w:r>
      <w:r>
        <w:t>за 1 полугодие 2024 года</w:t>
      </w:r>
      <w:r w:rsidRPr="00697156">
        <w:t xml:space="preserve"> исполнен в сумме </w:t>
      </w:r>
      <w:r>
        <w:rPr>
          <w:b/>
        </w:rPr>
        <w:t>2 367,2</w:t>
      </w:r>
      <w:r w:rsidRPr="00697156">
        <w:rPr>
          <w:b/>
        </w:rPr>
        <w:t xml:space="preserve"> </w:t>
      </w:r>
      <w:r w:rsidRPr="00697156">
        <w:t>т</w:t>
      </w:r>
      <w:r>
        <w:t>ыс</w:t>
      </w:r>
      <w:r w:rsidRPr="00697156">
        <w:t>.</w:t>
      </w:r>
      <w:r>
        <w:t xml:space="preserve"> </w:t>
      </w:r>
      <w:r w:rsidRPr="00697156">
        <w:t xml:space="preserve">руб. План </w:t>
      </w:r>
      <w:r>
        <w:t>налоговых и неналоговых доходов</w:t>
      </w:r>
      <w:r w:rsidRPr="00697156">
        <w:t xml:space="preserve"> </w:t>
      </w:r>
      <w:r>
        <w:t>на 1 полугодие 2024 года</w:t>
      </w:r>
      <w:r w:rsidRPr="00697156">
        <w:t xml:space="preserve">, утверждённый в сумме </w:t>
      </w:r>
      <w:r>
        <w:rPr>
          <w:b/>
        </w:rPr>
        <w:t>2 181,7</w:t>
      </w:r>
      <w:r w:rsidRPr="00697156">
        <w:t xml:space="preserve"> </w:t>
      </w:r>
      <w:r>
        <w:t>тыс. руб.</w:t>
      </w:r>
      <w:r w:rsidRPr="00697156">
        <w:t>,</w:t>
      </w:r>
      <w:r>
        <w:t xml:space="preserve"> </w:t>
      </w:r>
      <w:r w:rsidRPr="00697156">
        <w:t xml:space="preserve">выполнен на </w:t>
      </w:r>
      <w:r>
        <w:rPr>
          <w:b/>
        </w:rPr>
        <w:t xml:space="preserve">108,5 </w:t>
      </w:r>
      <w:r w:rsidRPr="00697156">
        <w:rPr>
          <w:b/>
        </w:rPr>
        <w:t>%</w:t>
      </w:r>
      <w:r w:rsidRPr="00697156">
        <w:t>.</w:t>
      </w:r>
    </w:p>
    <w:p w:rsidR="00A20795" w:rsidRPr="00697156" w:rsidRDefault="00A20795" w:rsidP="00A20795">
      <w:pPr>
        <w:jc w:val="both"/>
      </w:pPr>
      <w:r w:rsidRPr="00697156">
        <w:tab/>
        <w:t xml:space="preserve">На </w:t>
      </w:r>
      <w:r>
        <w:t>1 полугодие 2024 года</w:t>
      </w:r>
      <w:r w:rsidRPr="00697156">
        <w:t xml:space="preserve"> в бюджете </w:t>
      </w:r>
      <w:r>
        <w:t>Гуран</w:t>
      </w:r>
      <w:r w:rsidRPr="00697156">
        <w:t xml:space="preserve">ского </w:t>
      </w:r>
      <w:r>
        <w:t>муниципального образования</w:t>
      </w:r>
      <w:r w:rsidRPr="00697156">
        <w:t xml:space="preserve"> запланированы следующие источники </w:t>
      </w:r>
      <w:r>
        <w:t>налоговых и неналоговых доходов</w:t>
      </w:r>
      <w:r w:rsidRPr="00697156">
        <w:t xml:space="preserve">: </w:t>
      </w:r>
    </w:p>
    <w:p w:rsidR="00A20795" w:rsidRPr="00697156" w:rsidRDefault="00A20795" w:rsidP="00A20795">
      <w:pPr>
        <w:jc w:val="both"/>
      </w:pPr>
      <w:r w:rsidRPr="00697156">
        <w:t xml:space="preserve">                                                                                                              </w:t>
      </w:r>
      <w:r w:rsidRPr="001455C5">
        <w:t xml:space="preserve">                    </w:t>
      </w:r>
      <w:r w:rsidRPr="00697156">
        <w:t xml:space="preserve">      </w:t>
      </w:r>
      <w:r w:rsidRPr="00986B0E">
        <w:t xml:space="preserve">   </w:t>
      </w:r>
      <w:r>
        <w:t xml:space="preserve">  </w:t>
      </w:r>
      <w:r w:rsidRPr="0010663C">
        <w:t xml:space="preserve">      </w:t>
      </w:r>
      <w:r w:rsidRPr="00697156">
        <w:t xml:space="preserve">   </w:t>
      </w:r>
      <w:r>
        <w:t>тыс. руб.</w:t>
      </w:r>
    </w:p>
    <w:tbl>
      <w:tblPr>
        <w:tblW w:w="10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7"/>
        <w:gridCol w:w="2061"/>
        <w:gridCol w:w="1766"/>
        <w:gridCol w:w="1913"/>
        <w:gridCol w:w="1912"/>
      </w:tblGrid>
      <w:tr w:rsidR="00A20795" w:rsidRPr="00CD1C59" w:rsidTr="00572DD3">
        <w:trPr>
          <w:trHeight w:val="220"/>
        </w:trPr>
        <w:tc>
          <w:tcPr>
            <w:tcW w:w="2467" w:type="dxa"/>
          </w:tcPr>
          <w:p w:rsidR="00A20795" w:rsidRPr="00CD1C59" w:rsidRDefault="00A20795" w:rsidP="00572DD3">
            <w:pPr>
              <w:jc w:val="both"/>
            </w:pPr>
            <w:r w:rsidRPr="00CD1C59">
              <w:t>Вид дохода</w:t>
            </w:r>
          </w:p>
        </w:tc>
        <w:tc>
          <w:tcPr>
            <w:tcW w:w="2061" w:type="dxa"/>
          </w:tcPr>
          <w:p w:rsidR="00A20795" w:rsidRPr="00CD1C59" w:rsidRDefault="00A20795" w:rsidP="00572DD3">
            <w:pPr>
              <w:jc w:val="center"/>
              <w:rPr>
                <w:lang w:val="en-US"/>
              </w:rPr>
            </w:pPr>
            <w:r w:rsidRPr="00CD1C59">
              <w:t>План 1 полугодия 2024 г</w:t>
            </w:r>
          </w:p>
        </w:tc>
        <w:tc>
          <w:tcPr>
            <w:tcW w:w="1766" w:type="dxa"/>
          </w:tcPr>
          <w:p w:rsidR="00A20795" w:rsidRPr="00CD1C59" w:rsidRDefault="00A20795" w:rsidP="00572DD3">
            <w:pPr>
              <w:jc w:val="both"/>
            </w:pPr>
            <w:r w:rsidRPr="00CD1C59">
              <w:t xml:space="preserve">   Исполнено</w:t>
            </w:r>
          </w:p>
        </w:tc>
        <w:tc>
          <w:tcPr>
            <w:tcW w:w="1913" w:type="dxa"/>
          </w:tcPr>
          <w:p w:rsidR="00A20795" w:rsidRPr="00CD1C59" w:rsidRDefault="00A20795" w:rsidP="00572DD3">
            <w:pPr>
              <w:jc w:val="center"/>
            </w:pPr>
            <w:r w:rsidRPr="00CD1C59">
              <w:t>% выполнения</w:t>
            </w:r>
          </w:p>
        </w:tc>
        <w:tc>
          <w:tcPr>
            <w:tcW w:w="1912" w:type="dxa"/>
          </w:tcPr>
          <w:p w:rsidR="00A20795" w:rsidRPr="00CD1C59" w:rsidRDefault="00A20795" w:rsidP="00572DD3">
            <w:pPr>
              <w:jc w:val="center"/>
            </w:pPr>
            <w:r w:rsidRPr="00CD1C59">
              <w:t>Отклонение</w:t>
            </w:r>
          </w:p>
        </w:tc>
      </w:tr>
      <w:tr w:rsidR="00A20795" w:rsidRPr="00CD1C59" w:rsidTr="00572DD3">
        <w:trPr>
          <w:trHeight w:val="272"/>
        </w:trPr>
        <w:tc>
          <w:tcPr>
            <w:tcW w:w="2467" w:type="dxa"/>
          </w:tcPr>
          <w:p w:rsidR="00A20795" w:rsidRPr="00CD1C59" w:rsidRDefault="00A20795" w:rsidP="00572DD3">
            <w:pPr>
              <w:jc w:val="both"/>
            </w:pPr>
            <w:r w:rsidRPr="00CD1C59">
              <w:t>НДФЛ</w:t>
            </w:r>
          </w:p>
        </w:tc>
        <w:tc>
          <w:tcPr>
            <w:tcW w:w="2061" w:type="dxa"/>
            <w:vAlign w:val="center"/>
          </w:tcPr>
          <w:p w:rsidR="00A20795" w:rsidRPr="00CD1C59" w:rsidRDefault="00A20795" w:rsidP="00572DD3">
            <w:pPr>
              <w:jc w:val="center"/>
            </w:pPr>
            <w:r w:rsidRPr="00CD1C59">
              <w:t>761,9</w:t>
            </w:r>
          </w:p>
        </w:tc>
        <w:tc>
          <w:tcPr>
            <w:tcW w:w="1766" w:type="dxa"/>
            <w:vAlign w:val="center"/>
          </w:tcPr>
          <w:p w:rsidR="00A20795" w:rsidRPr="00CD1C59" w:rsidRDefault="00A20795" w:rsidP="00572DD3">
            <w:pPr>
              <w:jc w:val="center"/>
            </w:pPr>
            <w:r w:rsidRPr="00CD1C59">
              <w:t>783,9</w:t>
            </w:r>
          </w:p>
        </w:tc>
        <w:tc>
          <w:tcPr>
            <w:tcW w:w="1913" w:type="dxa"/>
            <w:vAlign w:val="center"/>
          </w:tcPr>
          <w:p w:rsidR="00A20795" w:rsidRPr="00CD1C59" w:rsidRDefault="00A20795" w:rsidP="00572DD3">
            <w:pPr>
              <w:jc w:val="center"/>
            </w:pPr>
            <w:r w:rsidRPr="00CD1C59">
              <w:t>102,9</w:t>
            </w:r>
          </w:p>
        </w:tc>
        <w:tc>
          <w:tcPr>
            <w:tcW w:w="1912" w:type="dxa"/>
            <w:vAlign w:val="center"/>
          </w:tcPr>
          <w:p w:rsidR="00A20795" w:rsidRPr="00CD1C59" w:rsidRDefault="00A20795" w:rsidP="00572DD3">
            <w:pPr>
              <w:jc w:val="center"/>
            </w:pPr>
            <w:r w:rsidRPr="00CD1C59">
              <w:t>+22,0</w:t>
            </w:r>
          </w:p>
        </w:tc>
      </w:tr>
      <w:tr w:rsidR="00A20795" w:rsidRPr="00CD1C59" w:rsidTr="00572DD3">
        <w:trPr>
          <w:trHeight w:val="561"/>
        </w:trPr>
        <w:tc>
          <w:tcPr>
            <w:tcW w:w="2467" w:type="dxa"/>
          </w:tcPr>
          <w:p w:rsidR="00A20795" w:rsidRPr="00CD1C59" w:rsidRDefault="00A20795" w:rsidP="00572DD3">
            <w:pPr>
              <w:jc w:val="both"/>
            </w:pPr>
            <w:r w:rsidRPr="00CD1C59">
              <w:t>Доходы от уплаты акцизов</w:t>
            </w:r>
          </w:p>
        </w:tc>
        <w:tc>
          <w:tcPr>
            <w:tcW w:w="2061" w:type="dxa"/>
            <w:vAlign w:val="center"/>
          </w:tcPr>
          <w:p w:rsidR="00A20795" w:rsidRPr="00CD1C59" w:rsidRDefault="00A20795" w:rsidP="00572DD3">
            <w:pPr>
              <w:jc w:val="center"/>
            </w:pPr>
            <w:r w:rsidRPr="00CD1C59">
              <w:t>1 076,1</w:t>
            </w:r>
          </w:p>
        </w:tc>
        <w:tc>
          <w:tcPr>
            <w:tcW w:w="1766" w:type="dxa"/>
            <w:vAlign w:val="center"/>
          </w:tcPr>
          <w:p w:rsidR="00A20795" w:rsidRPr="00CD1C59" w:rsidRDefault="00A20795" w:rsidP="00572DD3">
            <w:pPr>
              <w:jc w:val="center"/>
            </w:pPr>
            <w:r w:rsidRPr="00CD1C59">
              <w:t>1 076,0</w:t>
            </w:r>
          </w:p>
        </w:tc>
        <w:tc>
          <w:tcPr>
            <w:tcW w:w="1913" w:type="dxa"/>
            <w:vAlign w:val="center"/>
          </w:tcPr>
          <w:p w:rsidR="00A20795" w:rsidRPr="00CD1C59" w:rsidRDefault="00A20795" w:rsidP="00572DD3">
            <w:pPr>
              <w:jc w:val="center"/>
            </w:pPr>
            <w:r w:rsidRPr="00CD1C59">
              <w:t>100,0</w:t>
            </w:r>
          </w:p>
        </w:tc>
        <w:tc>
          <w:tcPr>
            <w:tcW w:w="1912" w:type="dxa"/>
            <w:vAlign w:val="center"/>
          </w:tcPr>
          <w:p w:rsidR="00A20795" w:rsidRPr="00CD1C59" w:rsidRDefault="00A20795" w:rsidP="00572DD3">
            <w:pPr>
              <w:jc w:val="center"/>
            </w:pPr>
            <w:r w:rsidRPr="00CD1C59">
              <w:t>-0,1</w:t>
            </w:r>
          </w:p>
        </w:tc>
      </w:tr>
      <w:tr w:rsidR="00A20795" w:rsidRPr="00CD1C59" w:rsidTr="00572DD3">
        <w:trPr>
          <w:trHeight w:val="226"/>
        </w:trPr>
        <w:tc>
          <w:tcPr>
            <w:tcW w:w="2467" w:type="dxa"/>
          </w:tcPr>
          <w:p w:rsidR="00A20795" w:rsidRPr="00CD1C59" w:rsidRDefault="00A20795" w:rsidP="00572DD3">
            <w:pPr>
              <w:jc w:val="both"/>
            </w:pPr>
            <w:r w:rsidRPr="00CD1C59">
              <w:t>ЕСХН</w:t>
            </w:r>
          </w:p>
        </w:tc>
        <w:tc>
          <w:tcPr>
            <w:tcW w:w="2061" w:type="dxa"/>
            <w:vAlign w:val="center"/>
          </w:tcPr>
          <w:p w:rsidR="00A20795" w:rsidRPr="00CD1C59" w:rsidRDefault="00A20795" w:rsidP="00572DD3">
            <w:pPr>
              <w:jc w:val="center"/>
            </w:pPr>
            <w:r w:rsidRPr="00CD1C59">
              <w:t>25,2</w:t>
            </w:r>
          </w:p>
        </w:tc>
        <w:tc>
          <w:tcPr>
            <w:tcW w:w="1766" w:type="dxa"/>
            <w:vAlign w:val="center"/>
          </w:tcPr>
          <w:p w:rsidR="00A20795" w:rsidRPr="00CD1C59" w:rsidRDefault="00A20795" w:rsidP="00572DD3">
            <w:pPr>
              <w:jc w:val="center"/>
            </w:pPr>
            <w:r w:rsidRPr="00CD1C59">
              <w:t>84,6</w:t>
            </w:r>
          </w:p>
        </w:tc>
        <w:tc>
          <w:tcPr>
            <w:tcW w:w="1913" w:type="dxa"/>
            <w:vAlign w:val="center"/>
          </w:tcPr>
          <w:p w:rsidR="00A20795" w:rsidRPr="00CD1C59" w:rsidRDefault="00A20795" w:rsidP="00572DD3">
            <w:pPr>
              <w:jc w:val="center"/>
            </w:pPr>
            <w:r w:rsidRPr="00CD1C59">
              <w:t>335,7</w:t>
            </w:r>
          </w:p>
        </w:tc>
        <w:tc>
          <w:tcPr>
            <w:tcW w:w="1912" w:type="dxa"/>
            <w:vAlign w:val="center"/>
          </w:tcPr>
          <w:p w:rsidR="00A20795" w:rsidRPr="00CD1C59" w:rsidRDefault="00A20795" w:rsidP="00572DD3">
            <w:pPr>
              <w:jc w:val="center"/>
            </w:pPr>
            <w:r w:rsidRPr="00CD1C59">
              <w:t>+59,4</w:t>
            </w:r>
          </w:p>
        </w:tc>
      </w:tr>
      <w:tr w:rsidR="00A20795" w:rsidRPr="00CD1C59" w:rsidTr="00572DD3">
        <w:trPr>
          <w:trHeight w:val="561"/>
        </w:trPr>
        <w:tc>
          <w:tcPr>
            <w:tcW w:w="2467" w:type="dxa"/>
          </w:tcPr>
          <w:p w:rsidR="00A20795" w:rsidRPr="00CD1C59" w:rsidRDefault="00A20795" w:rsidP="00572DD3">
            <w:pPr>
              <w:jc w:val="both"/>
            </w:pPr>
            <w:r w:rsidRPr="00CD1C59">
              <w:t>Налог на имущество физических лиц</w:t>
            </w:r>
          </w:p>
        </w:tc>
        <w:tc>
          <w:tcPr>
            <w:tcW w:w="2061" w:type="dxa"/>
            <w:vAlign w:val="center"/>
          </w:tcPr>
          <w:p w:rsidR="00A20795" w:rsidRPr="00CD1C59" w:rsidRDefault="00A20795" w:rsidP="00572DD3">
            <w:pPr>
              <w:jc w:val="center"/>
            </w:pPr>
            <w:r w:rsidRPr="00CD1C59">
              <w:t>47,6</w:t>
            </w:r>
          </w:p>
        </w:tc>
        <w:tc>
          <w:tcPr>
            <w:tcW w:w="1766" w:type="dxa"/>
            <w:vAlign w:val="center"/>
          </w:tcPr>
          <w:p w:rsidR="00A20795" w:rsidRPr="00CD1C59" w:rsidRDefault="00A20795" w:rsidP="00572DD3">
            <w:pPr>
              <w:jc w:val="center"/>
            </w:pPr>
            <w:r w:rsidRPr="00CD1C59">
              <w:t>47,6</w:t>
            </w:r>
          </w:p>
        </w:tc>
        <w:tc>
          <w:tcPr>
            <w:tcW w:w="1913" w:type="dxa"/>
            <w:vAlign w:val="center"/>
          </w:tcPr>
          <w:p w:rsidR="00A20795" w:rsidRPr="00CD1C59" w:rsidRDefault="00A20795" w:rsidP="00572DD3">
            <w:pPr>
              <w:jc w:val="center"/>
            </w:pPr>
            <w:r w:rsidRPr="00CD1C59">
              <w:t>100,0</w:t>
            </w:r>
          </w:p>
        </w:tc>
        <w:tc>
          <w:tcPr>
            <w:tcW w:w="1912" w:type="dxa"/>
            <w:vAlign w:val="center"/>
          </w:tcPr>
          <w:p w:rsidR="00A20795" w:rsidRPr="00CD1C59" w:rsidRDefault="00A20795" w:rsidP="00572DD3">
            <w:pPr>
              <w:jc w:val="center"/>
            </w:pPr>
            <w:r w:rsidRPr="00CD1C59">
              <w:t>0</w:t>
            </w:r>
          </w:p>
        </w:tc>
      </w:tr>
      <w:tr w:rsidR="00A20795" w:rsidRPr="00CD1C59" w:rsidTr="00572DD3">
        <w:trPr>
          <w:trHeight w:val="272"/>
        </w:trPr>
        <w:tc>
          <w:tcPr>
            <w:tcW w:w="2467" w:type="dxa"/>
          </w:tcPr>
          <w:p w:rsidR="00A20795" w:rsidRPr="00CD1C59" w:rsidRDefault="00A20795" w:rsidP="00572DD3">
            <w:pPr>
              <w:jc w:val="both"/>
            </w:pPr>
            <w:r w:rsidRPr="00CD1C59">
              <w:lastRenderedPageBreak/>
              <w:t>Земельный налог</w:t>
            </w:r>
          </w:p>
        </w:tc>
        <w:tc>
          <w:tcPr>
            <w:tcW w:w="2061" w:type="dxa"/>
            <w:vAlign w:val="center"/>
          </w:tcPr>
          <w:p w:rsidR="00A20795" w:rsidRPr="00CD1C59" w:rsidRDefault="00A20795" w:rsidP="00572DD3">
            <w:pPr>
              <w:jc w:val="center"/>
            </w:pPr>
            <w:r w:rsidRPr="00CD1C59">
              <w:t>208,5</w:t>
            </w:r>
          </w:p>
        </w:tc>
        <w:tc>
          <w:tcPr>
            <w:tcW w:w="1766" w:type="dxa"/>
            <w:vAlign w:val="center"/>
          </w:tcPr>
          <w:p w:rsidR="00A20795" w:rsidRPr="00CD1C59" w:rsidRDefault="00A20795" w:rsidP="00572DD3">
            <w:pPr>
              <w:jc w:val="center"/>
            </w:pPr>
            <w:r w:rsidRPr="00CD1C59">
              <w:t>208,6</w:t>
            </w:r>
          </w:p>
        </w:tc>
        <w:tc>
          <w:tcPr>
            <w:tcW w:w="1913" w:type="dxa"/>
            <w:vAlign w:val="center"/>
          </w:tcPr>
          <w:p w:rsidR="00A20795" w:rsidRPr="00CD1C59" w:rsidRDefault="00A20795" w:rsidP="00572DD3">
            <w:pPr>
              <w:jc w:val="center"/>
            </w:pPr>
            <w:r w:rsidRPr="00CD1C59">
              <w:t>100,0</w:t>
            </w:r>
          </w:p>
        </w:tc>
        <w:tc>
          <w:tcPr>
            <w:tcW w:w="1912" w:type="dxa"/>
            <w:vAlign w:val="center"/>
          </w:tcPr>
          <w:p w:rsidR="00A20795" w:rsidRPr="00CD1C59" w:rsidRDefault="00A20795" w:rsidP="00572DD3">
            <w:pPr>
              <w:jc w:val="center"/>
            </w:pPr>
            <w:r w:rsidRPr="00CD1C59">
              <w:t>+ 0,1</w:t>
            </w:r>
          </w:p>
        </w:tc>
      </w:tr>
      <w:tr w:rsidR="00A20795" w:rsidRPr="00CD1C59" w:rsidTr="00572DD3">
        <w:trPr>
          <w:trHeight w:val="272"/>
        </w:trPr>
        <w:tc>
          <w:tcPr>
            <w:tcW w:w="2467" w:type="dxa"/>
          </w:tcPr>
          <w:p w:rsidR="00A20795" w:rsidRPr="00CD1C59" w:rsidRDefault="00A20795" w:rsidP="00572DD3">
            <w:pPr>
              <w:jc w:val="both"/>
            </w:pPr>
            <w:r w:rsidRPr="00CD1C59">
              <w:t>Госпошлина</w:t>
            </w:r>
          </w:p>
        </w:tc>
        <w:tc>
          <w:tcPr>
            <w:tcW w:w="2061" w:type="dxa"/>
            <w:vAlign w:val="center"/>
          </w:tcPr>
          <w:p w:rsidR="00A20795" w:rsidRPr="00CD1C59" w:rsidRDefault="00A20795" w:rsidP="00572DD3">
            <w:pPr>
              <w:jc w:val="center"/>
            </w:pPr>
            <w:r w:rsidRPr="00CD1C59">
              <w:t>2,8</w:t>
            </w:r>
          </w:p>
        </w:tc>
        <w:tc>
          <w:tcPr>
            <w:tcW w:w="1766" w:type="dxa"/>
            <w:vAlign w:val="center"/>
          </w:tcPr>
          <w:p w:rsidR="00A20795" w:rsidRPr="00CD1C59" w:rsidRDefault="00A20795" w:rsidP="00572DD3">
            <w:pPr>
              <w:jc w:val="center"/>
            </w:pPr>
            <w:r w:rsidRPr="00CD1C59">
              <w:t>2,8</w:t>
            </w:r>
          </w:p>
        </w:tc>
        <w:tc>
          <w:tcPr>
            <w:tcW w:w="1913" w:type="dxa"/>
            <w:vAlign w:val="center"/>
          </w:tcPr>
          <w:p w:rsidR="00A20795" w:rsidRPr="00CD1C59" w:rsidRDefault="00A20795" w:rsidP="00572DD3">
            <w:pPr>
              <w:jc w:val="center"/>
            </w:pPr>
            <w:r w:rsidRPr="00CD1C59">
              <w:t>100,0</w:t>
            </w:r>
          </w:p>
        </w:tc>
        <w:tc>
          <w:tcPr>
            <w:tcW w:w="1912" w:type="dxa"/>
            <w:vAlign w:val="center"/>
          </w:tcPr>
          <w:p w:rsidR="00A20795" w:rsidRPr="00CD1C59" w:rsidRDefault="00A20795" w:rsidP="00572DD3">
            <w:pPr>
              <w:jc w:val="center"/>
            </w:pPr>
            <w:r w:rsidRPr="00CD1C59">
              <w:t>0</w:t>
            </w:r>
          </w:p>
        </w:tc>
      </w:tr>
      <w:tr w:rsidR="00A20795" w:rsidRPr="00CD1C59" w:rsidTr="00572DD3">
        <w:trPr>
          <w:trHeight w:val="272"/>
        </w:trPr>
        <w:tc>
          <w:tcPr>
            <w:tcW w:w="2467" w:type="dxa"/>
          </w:tcPr>
          <w:p w:rsidR="00A20795" w:rsidRPr="00CD1C59" w:rsidRDefault="00A20795" w:rsidP="00572DD3">
            <w:pPr>
              <w:jc w:val="both"/>
            </w:pPr>
            <w:r w:rsidRPr="00CD1C59">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w:t>
            </w:r>
          </w:p>
        </w:tc>
        <w:tc>
          <w:tcPr>
            <w:tcW w:w="2061" w:type="dxa"/>
            <w:vAlign w:val="center"/>
          </w:tcPr>
          <w:p w:rsidR="00A20795" w:rsidRPr="00CD1C59" w:rsidRDefault="00A20795" w:rsidP="00572DD3">
            <w:pPr>
              <w:jc w:val="center"/>
            </w:pPr>
            <w:r w:rsidRPr="00CD1C59">
              <w:t>37,6</w:t>
            </w:r>
          </w:p>
        </w:tc>
        <w:tc>
          <w:tcPr>
            <w:tcW w:w="1766" w:type="dxa"/>
            <w:vAlign w:val="center"/>
          </w:tcPr>
          <w:p w:rsidR="00A20795" w:rsidRPr="00CD1C59" w:rsidRDefault="00A20795" w:rsidP="00572DD3">
            <w:pPr>
              <w:jc w:val="center"/>
            </w:pPr>
            <w:r w:rsidRPr="00CD1C59">
              <w:t>37,7</w:t>
            </w:r>
          </w:p>
        </w:tc>
        <w:tc>
          <w:tcPr>
            <w:tcW w:w="1913" w:type="dxa"/>
            <w:vAlign w:val="center"/>
          </w:tcPr>
          <w:p w:rsidR="00A20795" w:rsidRPr="00CD1C59" w:rsidRDefault="00A20795" w:rsidP="00572DD3">
            <w:pPr>
              <w:jc w:val="center"/>
            </w:pPr>
            <w:r w:rsidRPr="00CD1C59">
              <w:t>100,3</w:t>
            </w:r>
          </w:p>
        </w:tc>
        <w:tc>
          <w:tcPr>
            <w:tcW w:w="1912" w:type="dxa"/>
            <w:vAlign w:val="center"/>
          </w:tcPr>
          <w:p w:rsidR="00A20795" w:rsidRPr="00CD1C59" w:rsidRDefault="00A20795" w:rsidP="00572DD3">
            <w:pPr>
              <w:jc w:val="center"/>
            </w:pPr>
            <w:r w:rsidRPr="00CD1C59">
              <w:t>+0,1</w:t>
            </w:r>
          </w:p>
        </w:tc>
      </w:tr>
      <w:tr w:rsidR="00A20795" w:rsidRPr="00CD1C59" w:rsidTr="00572DD3">
        <w:trPr>
          <w:trHeight w:val="519"/>
        </w:trPr>
        <w:tc>
          <w:tcPr>
            <w:tcW w:w="2467" w:type="dxa"/>
          </w:tcPr>
          <w:p w:rsidR="00A20795" w:rsidRPr="00CD1C59" w:rsidRDefault="00A20795" w:rsidP="00572DD3">
            <w:pPr>
              <w:jc w:val="both"/>
            </w:pPr>
            <w:r w:rsidRPr="00CD1C59">
              <w:t>Прочие доходы от оказания платных услуг (работ)</w:t>
            </w:r>
          </w:p>
        </w:tc>
        <w:tc>
          <w:tcPr>
            <w:tcW w:w="2061" w:type="dxa"/>
            <w:vAlign w:val="center"/>
          </w:tcPr>
          <w:p w:rsidR="00A20795" w:rsidRPr="00CD1C59" w:rsidRDefault="00A20795" w:rsidP="00572DD3">
            <w:pPr>
              <w:jc w:val="center"/>
            </w:pPr>
            <w:r w:rsidRPr="00CD1C59">
              <w:t>22,0</w:t>
            </w:r>
          </w:p>
        </w:tc>
        <w:tc>
          <w:tcPr>
            <w:tcW w:w="1766" w:type="dxa"/>
            <w:vAlign w:val="center"/>
          </w:tcPr>
          <w:p w:rsidR="00A20795" w:rsidRPr="00CD1C59" w:rsidRDefault="00A20795" w:rsidP="00572DD3">
            <w:pPr>
              <w:jc w:val="center"/>
            </w:pPr>
            <w:r w:rsidRPr="00CD1C59">
              <w:t>22,0</w:t>
            </w:r>
          </w:p>
        </w:tc>
        <w:tc>
          <w:tcPr>
            <w:tcW w:w="1913" w:type="dxa"/>
            <w:vAlign w:val="center"/>
          </w:tcPr>
          <w:p w:rsidR="00A20795" w:rsidRPr="00CD1C59" w:rsidRDefault="00A20795" w:rsidP="00572DD3">
            <w:pPr>
              <w:jc w:val="center"/>
            </w:pPr>
            <w:r w:rsidRPr="00CD1C59">
              <w:t>100,0</w:t>
            </w:r>
          </w:p>
        </w:tc>
        <w:tc>
          <w:tcPr>
            <w:tcW w:w="1912" w:type="dxa"/>
            <w:vAlign w:val="center"/>
          </w:tcPr>
          <w:p w:rsidR="00A20795" w:rsidRPr="00CD1C59" w:rsidRDefault="00A20795" w:rsidP="00572DD3">
            <w:pPr>
              <w:jc w:val="center"/>
            </w:pPr>
            <w:r w:rsidRPr="00CD1C59">
              <w:t>0</w:t>
            </w:r>
          </w:p>
        </w:tc>
      </w:tr>
      <w:tr w:rsidR="00A20795" w:rsidRPr="00CD1C59" w:rsidTr="00572DD3">
        <w:trPr>
          <w:trHeight w:val="519"/>
        </w:trPr>
        <w:tc>
          <w:tcPr>
            <w:tcW w:w="2467" w:type="dxa"/>
          </w:tcPr>
          <w:p w:rsidR="00A20795" w:rsidRPr="00CD1C59" w:rsidRDefault="00A20795" w:rsidP="00572DD3">
            <w:pPr>
              <w:jc w:val="both"/>
            </w:pPr>
            <w:r w:rsidRPr="00CD1C59">
              <w:t>Доходы от продажи земельных участков</w:t>
            </w:r>
          </w:p>
        </w:tc>
        <w:tc>
          <w:tcPr>
            <w:tcW w:w="2061" w:type="dxa"/>
            <w:vAlign w:val="center"/>
          </w:tcPr>
          <w:p w:rsidR="00A20795" w:rsidRPr="00CD1C59" w:rsidRDefault="00A20795" w:rsidP="00572DD3">
            <w:pPr>
              <w:jc w:val="center"/>
            </w:pPr>
            <w:r w:rsidRPr="00CD1C59">
              <w:t>0</w:t>
            </w:r>
          </w:p>
        </w:tc>
        <w:tc>
          <w:tcPr>
            <w:tcW w:w="1766" w:type="dxa"/>
            <w:vAlign w:val="center"/>
          </w:tcPr>
          <w:p w:rsidR="00A20795" w:rsidRPr="00CD1C59" w:rsidRDefault="00A20795" w:rsidP="00572DD3">
            <w:pPr>
              <w:jc w:val="center"/>
            </w:pPr>
            <w:r w:rsidRPr="00CD1C59">
              <w:t>91,4</w:t>
            </w:r>
          </w:p>
        </w:tc>
        <w:tc>
          <w:tcPr>
            <w:tcW w:w="1913" w:type="dxa"/>
            <w:vAlign w:val="center"/>
          </w:tcPr>
          <w:p w:rsidR="00A20795" w:rsidRPr="00CD1C59" w:rsidRDefault="00A20795" w:rsidP="00572DD3">
            <w:pPr>
              <w:jc w:val="center"/>
            </w:pPr>
          </w:p>
        </w:tc>
        <w:tc>
          <w:tcPr>
            <w:tcW w:w="1912" w:type="dxa"/>
            <w:vAlign w:val="center"/>
          </w:tcPr>
          <w:p w:rsidR="00A20795" w:rsidRPr="00CD1C59" w:rsidRDefault="00A20795" w:rsidP="00572DD3">
            <w:pPr>
              <w:jc w:val="center"/>
            </w:pPr>
            <w:r w:rsidRPr="00CD1C59">
              <w:t>+91,4</w:t>
            </w:r>
          </w:p>
        </w:tc>
      </w:tr>
      <w:tr w:rsidR="00A20795" w:rsidRPr="00CD1C59" w:rsidTr="00572DD3">
        <w:trPr>
          <w:trHeight w:val="519"/>
        </w:trPr>
        <w:tc>
          <w:tcPr>
            <w:tcW w:w="2467" w:type="dxa"/>
          </w:tcPr>
          <w:p w:rsidR="00A20795" w:rsidRPr="00CD1C59" w:rsidRDefault="00A20795" w:rsidP="00572DD3">
            <w:pPr>
              <w:jc w:val="both"/>
            </w:pPr>
            <w:r w:rsidRPr="00CD1C59">
              <w:t>Доходы от сумм пеней, предусмотренных законодательством Российской Федерации о налогах и сборах</w:t>
            </w:r>
          </w:p>
        </w:tc>
        <w:tc>
          <w:tcPr>
            <w:tcW w:w="2061" w:type="dxa"/>
            <w:vAlign w:val="center"/>
          </w:tcPr>
          <w:p w:rsidR="00A20795" w:rsidRPr="00CD1C59" w:rsidRDefault="00A20795" w:rsidP="00572DD3">
            <w:pPr>
              <w:jc w:val="center"/>
            </w:pPr>
            <w:r w:rsidRPr="00CD1C59">
              <w:t>0</w:t>
            </w:r>
          </w:p>
        </w:tc>
        <w:tc>
          <w:tcPr>
            <w:tcW w:w="1766" w:type="dxa"/>
            <w:vAlign w:val="center"/>
          </w:tcPr>
          <w:p w:rsidR="00A20795" w:rsidRPr="00CD1C59" w:rsidRDefault="00A20795" w:rsidP="00572DD3">
            <w:pPr>
              <w:jc w:val="center"/>
            </w:pPr>
            <w:r w:rsidRPr="00CD1C59">
              <w:t>12,6</w:t>
            </w:r>
          </w:p>
        </w:tc>
        <w:tc>
          <w:tcPr>
            <w:tcW w:w="1913" w:type="dxa"/>
            <w:vAlign w:val="center"/>
          </w:tcPr>
          <w:p w:rsidR="00A20795" w:rsidRPr="00CD1C59" w:rsidRDefault="00A20795" w:rsidP="00572DD3">
            <w:pPr>
              <w:jc w:val="center"/>
            </w:pPr>
          </w:p>
        </w:tc>
        <w:tc>
          <w:tcPr>
            <w:tcW w:w="1912" w:type="dxa"/>
            <w:vAlign w:val="center"/>
          </w:tcPr>
          <w:p w:rsidR="00A20795" w:rsidRPr="00CD1C59" w:rsidRDefault="00A20795" w:rsidP="00572DD3">
            <w:pPr>
              <w:jc w:val="center"/>
            </w:pPr>
            <w:r w:rsidRPr="00CD1C59">
              <w:t>+12,6</w:t>
            </w:r>
          </w:p>
        </w:tc>
      </w:tr>
      <w:tr w:rsidR="00A20795" w:rsidRPr="00CD1C59" w:rsidTr="00572DD3">
        <w:trPr>
          <w:trHeight w:val="287"/>
        </w:trPr>
        <w:tc>
          <w:tcPr>
            <w:tcW w:w="2467" w:type="dxa"/>
          </w:tcPr>
          <w:p w:rsidR="00A20795" w:rsidRPr="00CD1C59" w:rsidRDefault="00A20795" w:rsidP="00572DD3">
            <w:r w:rsidRPr="00CD1C59">
              <w:t>итого</w:t>
            </w:r>
          </w:p>
        </w:tc>
        <w:tc>
          <w:tcPr>
            <w:tcW w:w="2061" w:type="dxa"/>
            <w:vAlign w:val="center"/>
          </w:tcPr>
          <w:p w:rsidR="00A20795" w:rsidRPr="00CD1C59" w:rsidRDefault="00A20795" w:rsidP="00572DD3">
            <w:pPr>
              <w:jc w:val="center"/>
            </w:pPr>
            <w:r w:rsidRPr="00CD1C59">
              <w:t>2 181,7</w:t>
            </w:r>
          </w:p>
        </w:tc>
        <w:tc>
          <w:tcPr>
            <w:tcW w:w="1766" w:type="dxa"/>
            <w:vAlign w:val="center"/>
          </w:tcPr>
          <w:p w:rsidR="00A20795" w:rsidRPr="00CD1C59" w:rsidRDefault="00A20795" w:rsidP="00572DD3">
            <w:pPr>
              <w:jc w:val="center"/>
            </w:pPr>
            <w:r w:rsidRPr="00CD1C59">
              <w:t>2 367,2</w:t>
            </w:r>
          </w:p>
        </w:tc>
        <w:tc>
          <w:tcPr>
            <w:tcW w:w="1913" w:type="dxa"/>
            <w:vAlign w:val="center"/>
          </w:tcPr>
          <w:p w:rsidR="00A20795" w:rsidRPr="00CD1C59" w:rsidRDefault="00A20795" w:rsidP="00572DD3">
            <w:pPr>
              <w:jc w:val="center"/>
            </w:pPr>
            <w:r w:rsidRPr="00CD1C59">
              <w:t>108,5</w:t>
            </w:r>
          </w:p>
        </w:tc>
        <w:tc>
          <w:tcPr>
            <w:tcW w:w="1912" w:type="dxa"/>
            <w:vAlign w:val="center"/>
          </w:tcPr>
          <w:p w:rsidR="00A20795" w:rsidRPr="00CD1C59" w:rsidRDefault="00A20795" w:rsidP="00572DD3">
            <w:pPr>
              <w:jc w:val="center"/>
            </w:pPr>
            <w:r w:rsidRPr="00CD1C59">
              <w:t>+185,5</w:t>
            </w:r>
          </w:p>
        </w:tc>
      </w:tr>
    </w:tbl>
    <w:p w:rsidR="00A20795" w:rsidRDefault="00A20795" w:rsidP="00A20795">
      <w:pPr>
        <w:jc w:val="both"/>
      </w:pPr>
      <w:r w:rsidRPr="00697156">
        <w:t xml:space="preserve">  </w:t>
      </w:r>
      <w:r>
        <w:t xml:space="preserve">     </w:t>
      </w:r>
    </w:p>
    <w:p w:rsidR="00A20795" w:rsidRDefault="00A20795" w:rsidP="00A20795">
      <w:pPr>
        <w:jc w:val="both"/>
      </w:pPr>
      <w:r>
        <w:t xml:space="preserve">           </w:t>
      </w:r>
      <w:r w:rsidRPr="00BA7AA1">
        <w:t xml:space="preserve">Основным доходным источником бюджета </w:t>
      </w:r>
      <w:r>
        <w:t>Гуран</w:t>
      </w:r>
      <w:r w:rsidRPr="00697156">
        <w:t>ского</w:t>
      </w:r>
      <w:r>
        <w:t xml:space="preserve"> муниципального образования</w:t>
      </w:r>
      <w:r w:rsidRPr="00BA7AA1">
        <w:t xml:space="preserve"> за </w:t>
      </w:r>
      <w:r>
        <w:t>1 полугодие 2024 года</w:t>
      </w:r>
      <w:r w:rsidRPr="00697156">
        <w:t xml:space="preserve"> </w:t>
      </w:r>
      <w:r>
        <w:t>являю</w:t>
      </w:r>
      <w:r w:rsidRPr="0003763C">
        <w:t xml:space="preserve">тся </w:t>
      </w:r>
      <w:r>
        <w:t xml:space="preserve">доходы от уплаты акцизов. </w:t>
      </w:r>
      <w:r w:rsidRPr="00AF688B">
        <w:t xml:space="preserve">Удельный вес </w:t>
      </w:r>
      <w:r>
        <w:t xml:space="preserve">поступления </w:t>
      </w:r>
      <w:r w:rsidRPr="00AF688B">
        <w:t>доходов о</w:t>
      </w:r>
      <w:r>
        <w:t xml:space="preserve">т уплаты акцизов составляет 45,5 % </w:t>
      </w:r>
      <w:r w:rsidRPr="00AF688B">
        <w:t xml:space="preserve">в общей сумме </w:t>
      </w:r>
      <w:r>
        <w:t>налоговых и неналоговых доходов</w:t>
      </w:r>
      <w:r w:rsidRPr="00AF688B">
        <w:t>.</w:t>
      </w:r>
      <w:r w:rsidRPr="00A675F6">
        <w:t xml:space="preserve"> </w:t>
      </w:r>
    </w:p>
    <w:p w:rsidR="00A20795" w:rsidRDefault="00A20795" w:rsidP="00A20795">
      <w:pPr>
        <w:tabs>
          <w:tab w:val="left" w:pos="709"/>
        </w:tabs>
        <w:jc w:val="both"/>
      </w:pPr>
      <w:r>
        <w:t xml:space="preserve">        </w:t>
      </w:r>
      <w:r w:rsidRPr="004775D6">
        <w:t xml:space="preserve">   </w:t>
      </w:r>
      <w:r>
        <w:t>НДФЛ</w:t>
      </w:r>
      <w:r w:rsidRPr="004775D6">
        <w:t xml:space="preserve"> второй по значимости доходный источник. Удельный вес поступления </w:t>
      </w:r>
      <w:r>
        <w:t>н</w:t>
      </w:r>
      <w:r w:rsidRPr="007D233D">
        <w:t>алог</w:t>
      </w:r>
      <w:r>
        <w:t>а</w:t>
      </w:r>
      <w:r w:rsidRPr="007D233D">
        <w:t xml:space="preserve"> на доходы физических лиц</w:t>
      </w:r>
      <w:r>
        <w:t xml:space="preserve"> составляет 33,1 % </w:t>
      </w:r>
      <w:r w:rsidRPr="004775D6">
        <w:t xml:space="preserve">в общей сумме </w:t>
      </w:r>
      <w:r>
        <w:t>налоговых и неналоговых доходов</w:t>
      </w:r>
      <w:r w:rsidRPr="004775D6">
        <w:t>.</w:t>
      </w:r>
    </w:p>
    <w:p w:rsidR="00A20795" w:rsidRDefault="00A20795" w:rsidP="00A20795">
      <w:pPr>
        <w:jc w:val="both"/>
      </w:pPr>
      <w:r>
        <w:t xml:space="preserve">           Земельный налог третий по значимости доходный источник. </w:t>
      </w:r>
      <w:r w:rsidRPr="008A7086">
        <w:t xml:space="preserve">Удельный вес </w:t>
      </w:r>
      <w:r>
        <w:t>земельного налога</w:t>
      </w:r>
      <w:r w:rsidRPr="008A7086">
        <w:t xml:space="preserve"> </w:t>
      </w:r>
      <w:r>
        <w:t>составляет 8,8 %</w:t>
      </w:r>
      <w:r w:rsidRPr="00F349CF">
        <w:t xml:space="preserve"> </w:t>
      </w:r>
      <w:r>
        <w:t>в общей сумме</w:t>
      </w:r>
      <w:r w:rsidRPr="008A7086">
        <w:t xml:space="preserve"> </w:t>
      </w:r>
      <w:r>
        <w:t xml:space="preserve">налоговых и неналоговых доходов.  </w:t>
      </w:r>
    </w:p>
    <w:p w:rsidR="00A20795" w:rsidRDefault="00A20795" w:rsidP="00A20795">
      <w:pPr>
        <w:jc w:val="both"/>
      </w:pPr>
      <w:r>
        <w:t xml:space="preserve"> </w:t>
      </w:r>
      <w:r w:rsidRPr="0001550C">
        <w:t xml:space="preserve">   </w:t>
      </w:r>
      <w:r>
        <w:t xml:space="preserve"> </w:t>
      </w:r>
      <w:r w:rsidRPr="0001550C">
        <w:t xml:space="preserve">   </w:t>
      </w:r>
      <w:r>
        <w:t xml:space="preserve">  </w:t>
      </w:r>
      <w:r w:rsidRPr="0001550C">
        <w:t xml:space="preserve"> Удельный вес п</w:t>
      </w:r>
      <w:r>
        <w:t>рочих поступлений составляет 12,6</w:t>
      </w:r>
      <w:r w:rsidRPr="0001550C">
        <w:t xml:space="preserve"> % в о</w:t>
      </w:r>
      <w:r>
        <w:t>бщей сумме собственных доходов.</w:t>
      </w:r>
    </w:p>
    <w:p w:rsidR="00A20795" w:rsidRDefault="00A20795" w:rsidP="00A20795">
      <w:pPr>
        <w:tabs>
          <w:tab w:val="left" w:pos="567"/>
        </w:tabs>
        <w:jc w:val="both"/>
      </w:pPr>
      <w:r>
        <w:t xml:space="preserve">           </w:t>
      </w:r>
      <w:r w:rsidRPr="00255774">
        <w:t xml:space="preserve">Дополнительно в бюджет поступил налог на доходы физических лиц с доходов, полученных физическими лицами в соответствии со статьей 228 Налогового кодекса Российской Федерации в сумме </w:t>
      </w:r>
      <w:r>
        <w:t xml:space="preserve">22,0 </w:t>
      </w:r>
      <w:r w:rsidRPr="00255774">
        <w:t>тыс. руб.</w:t>
      </w:r>
    </w:p>
    <w:p w:rsidR="00A20795" w:rsidRDefault="00A20795" w:rsidP="00A20795">
      <w:pPr>
        <w:tabs>
          <w:tab w:val="left" w:pos="567"/>
        </w:tabs>
        <w:jc w:val="both"/>
      </w:pPr>
      <w:r>
        <w:t xml:space="preserve">           </w:t>
      </w:r>
      <w:r w:rsidRPr="007D2D2B">
        <w:t>Сверх запланированного в бюджет поселения поступил</w:t>
      </w:r>
      <w:r>
        <w:t>и:</w:t>
      </w:r>
    </w:p>
    <w:p w:rsidR="00A20795" w:rsidRDefault="00A20795" w:rsidP="00A20795">
      <w:pPr>
        <w:tabs>
          <w:tab w:val="left" w:pos="567"/>
        </w:tabs>
        <w:jc w:val="both"/>
      </w:pPr>
      <w:r>
        <w:t>-</w:t>
      </w:r>
      <w:r w:rsidRPr="007D2D2B">
        <w:t xml:space="preserve"> единый сельскохозяйственный налог от </w:t>
      </w:r>
      <w:proofErr w:type="spellStart"/>
      <w:r w:rsidRPr="007D2D2B">
        <w:t>сельхозтоваропроизводителей</w:t>
      </w:r>
      <w:proofErr w:type="spellEnd"/>
      <w:r w:rsidRPr="007D2D2B">
        <w:t xml:space="preserve"> в сумме </w:t>
      </w:r>
      <w:r>
        <w:t>59,4</w:t>
      </w:r>
      <w:r w:rsidRPr="007D2D2B">
        <w:t xml:space="preserve"> тыс. руб.</w:t>
      </w:r>
      <w:r>
        <w:t>;</w:t>
      </w:r>
    </w:p>
    <w:p w:rsidR="00A20795" w:rsidRPr="007D2D2B" w:rsidRDefault="00A20795" w:rsidP="00A20795">
      <w:pPr>
        <w:tabs>
          <w:tab w:val="left" w:pos="567"/>
        </w:tabs>
        <w:jc w:val="both"/>
      </w:pPr>
      <w:r>
        <w:t>- д</w:t>
      </w:r>
      <w:r w:rsidRPr="007D2D2B">
        <w:t xml:space="preserve">оходы от продажи земельных участков в сумме </w:t>
      </w:r>
      <w:r>
        <w:t>91</w:t>
      </w:r>
      <w:r w:rsidRPr="007D2D2B">
        <w:t>,4 тыс. руб.:</w:t>
      </w:r>
    </w:p>
    <w:p w:rsidR="00A20795" w:rsidRPr="007D2D2B" w:rsidRDefault="00A20795" w:rsidP="00A20795">
      <w:pPr>
        <w:numPr>
          <w:ilvl w:val="0"/>
          <w:numId w:val="16"/>
        </w:numPr>
        <w:ind w:left="284" w:hanging="284"/>
        <w:jc w:val="both"/>
      </w:pPr>
      <w:proofErr w:type="gramStart"/>
      <w:r>
        <w:t>от</w:t>
      </w:r>
      <w:proofErr w:type="gramEnd"/>
      <w:r>
        <w:t xml:space="preserve"> </w:t>
      </w:r>
      <w:proofErr w:type="gramStart"/>
      <w:r>
        <w:t>г</w:t>
      </w:r>
      <w:r w:rsidRPr="00C44D69">
        <w:t>лав</w:t>
      </w:r>
      <w:r>
        <w:t>а</w:t>
      </w:r>
      <w:proofErr w:type="gramEnd"/>
      <w:r w:rsidRPr="00C44D69">
        <w:t xml:space="preserve"> крестьянского (фермерского) хозяйства Асаенок Серге</w:t>
      </w:r>
      <w:r>
        <w:t xml:space="preserve">я </w:t>
      </w:r>
      <w:r w:rsidRPr="00C44D69">
        <w:t>Сергеевич</w:t>
      </w:r>
      <w:r>
        <w:t xml:space="preserve">а </w:t>
      </w:r>
      <w:r w:rsidRPr="007D2D2B">
        <w:t xml:space="preserve">в сумме </w:t>
      </w:r>
      <w:r>
        <w:t>83,3</w:t>
      </w:r>
      <w:r w:rsidRPr="007D2D2B">
        <w:t xml:space="preserve"> тыс. руб.;</w:t>
      </w:r>
    </w:p>
    <w:p w:rsidR="00A20795" w:rsidRPr="00A47CF5" w:rsidRDefault="00A20795" w:rsidP="00A20795">
      <w:pPr>
        <w:numPr>
          <w:ilvl w:val="0"/>
          <w:numId w:val="16"/>
        </w:numPr>
        <w:tabs>
          <w:tab w:val="left" w:pos="284"/>
        </w:tabs>
        <w:ind w:left="284" w:hanging="284"/>
        <w:jc w:val="both"/>
      </w:pPr>
      <w:proofErr w:type="gramStart"/>
      <w:r>
        <w:t>от</w:t>
      </w:r>
      <w:proofErr w:type="gramEnd"/>
      <w:r>
        <w:t xml:space="preserve"> </w:t>
      </w:r>
      <w:proofErr w:type="gramStart"/>
      <w:r w:rsidRPr="00A55B39">
        <w:t>Майор</w:t>
      </w:r>
      <w:proofErr w:type="gramEnd"/>
      <w:r w:rsidRPr="00A55B39">
        <w:t xml:space="preserve"> Татьян</w:t>
      </w:r>
      <w:r>
        <w:t>ы</w:t>
      </w:r>
      <w:r w:rsidRPr="00A55B39">
        <w:t xml:space="preserve"> Леонидовн</w:t>
      </w:r>
      <w:r>
        <w:t>ы</w:t>
      </w:r>
      <w:r w:rsidRPr="007D2D2B">
        <w:t xml:space="preserve"> по договору купли продажи земельного участка № </w:t>
      </w:r>
      <w:r w:rsidRPr="00A55B39">
        <w:t xml:space="preserve">№ 2-919-24п </w:t>
      </w:r>
      <w:r w:rsidRPr="007D2D2B">
        <w:t xml:space="preserve">в сумме </w:t>
      </w:r>
      <w:r>
        <w:t>8,1</w:t>
      </w:r>
      <w:r w:rsidRPr="007D2D2B">
        <w:t xml:space="preserve"> тыс. руб.</w:t>
      </w:r>
      <w:r>
        <w:t>;</w:t>
      </w:r>
    </w:p>
    <w:p w:rsidR="00A20795" w:rsidRDefault="00A20795" w:rsidP="00A20795">
      <w:pPr>
        <w:tabs>
          <w:tab w:val="left" w:pos="567"/>
        </w:tabs>
        <w:jc w:val="both"/>
      </w:pPr>
      <w:r>
        <w:t xml:space="preserve">- </w:t>
      </w:r>
      <w:r w:rsidRPr="00A55B39">
        <w:t>доход</w:t>
      </w:r>
      <w:r>
        <w:t>ы</w:t>
      </w:r>
      <w:r w:rsidRPr="00A55B39">
        <w:t xml:space="preserve"> от сумм пеней, предусмотренных законодательством Российской Федерации о налогах и сборах</w:t>
      </w:r>
      <w:r>
        <w:t xml:space="preserve"> в сумме 12,6</w:t>
      </w:r>
      <w:r w:rsidRPr="00A55B39">
        <w:t xml:space="preserve"> тыс. руб., которые на ближайш</w:t>
      </w:r>
      <w:r>
        <w:t>ем заседании</w:t>
      </w:r>
      <w:r w:rsidRPr="00A55B39">
        <w:t xml:space="preserve"> Думы будут уточнены в бюджет поселения.          </w:t>
      </w:r>
    </w:p>
    <w:p w:rsidR="00A20795" w:rsidRPr="00EC1136" w:rsidRDefault="00A20795" w:rsidP="00A20795">
      <w:pPr>
        <w:ind w:firstLine="381"/>
        <w:jc w:val="both"/>
      </w:pPr>
      <w:r w:rsidRPr="00EC1136">
        <w:lastRenderedPageBreak/>
        <w:t xml:space="preserve">      Безвозмездные поступления </w:t>
      </w:r>
      <w:r>
        <w:t>в 1 полугодии 2024 года</w:t>
      </w:r>
      <w:r w:rsidRPr="00EC1136">
        <w:t xml:space="preserve"> при плане </w:t>
      </w:r>
      <w:bookmarkStart w:id="0" w:name="_Hlk173414097"/>
      <w:r>
        <w:rPr>
          <w:b/>
        </w:rPr>
        <w:t>8 364,6</w:t>
      </w:r>
      <w:r w:rsidRPr="00EC1136">
        <w:rPr>
          <w:b/>
        </w:rPr>
        <w:t xml:space="preserve"> </w:t>
      </w:r>
      <w:bookmarkEnd w:id="0"/>
      <w:r w:rsidRPr="00EC1136">
        <w:t xml:space="preserve">тыс. руб., составили </w:t>
      </w:r>
      <w:r w:rsidRPr="00A55B39">
        <w:rPr>
          <w:b/>
        </w:rPr>
        <w:t xml:space="preserve">8 364,6 </w:t>
      </w:r>
      <w:r w:rsidRPr="00EC1136">
        <w:t>тыс. руб.</w:t>
      </w:r>
      <w:r>
        <w:t xml:space="preserve"> или 100,0 %. </w:t>
      </w:r>
    </w:p>
    <w:p w:rsidR="00A20795" w:rsidRPr="00EC1136" w:rsidRDefault="00A20795" w:rsidP="00A20795">
      <w:pPr>
        <w:pStyle w:val="2"/>
        <w:ind w:left="0"/>
        <w:rPr>
          <w:sz w:val="24"/>
          <w:szCs w:val="24"/>
        </w:rPr>
      </w:pPr>
      <w:r w:rsidRPr="00EC1136">
        <w:rPr>
          <w:sz w:val="24"/>
          <w:szCs w:val="24"/>
        </w:rPr>
        <w:t xml:space="preserve">           Доля безвозмездных поступлений в общей сумме доходов составила </w:t>
      </w:r>
      <w:r>
        <w:rPr>
          <w:sz w:val="24"/>
          <w:szCs w:val="24"/>
        </w:rPr>
        <w:t xml:space="preserve">77,9 </w:t>
      </w:r>
      <w:r w:rsidRPr="00EC1136">
        <w:rPr>
          <w:sz w:val="24"/>
          <w:szCs w:val="24"/>
        </w:rPr>
        <w:t>%.</w:t>
      </w:r>
    </w:p>
    <w:p w:rsidR="00A20795" w:rsidRPr="00713B2D" w:rsidRDefault="00A20795" w:rsidP="00A20795">
      <w:r>
        <w:t xml:space="preserve">           Доля</w:t>
      </w:r>
      <w:r w:rsidRPr="00EC1136">
        <w:t xml:space="preserve"> </w:t>
      </w:r>
      <w:r>
        <w:t>налоговых и неналоговых доходов</w:t>
      </w:r>
      <w:r w:rsidRPr="00EC1136">
        <w:t xml:space="preserve"> в общей сумме доходов составила </w:t>
      </w:r>
      <w:r>
        <w:t xml:space="preserve">22,1 </w:t>
      </w:r>
      <w:r w:rsidRPr="00EC1136">
        <w:t>%.</w:t>
      </w:r>
    </w:p>
    <w:p w:rsidR="00A20795" w:rsidRDefault="00A20795" w:rsidP="00A20795">
      <w:pPr>
        <w:rPr>
          <w:b/>
        </w:rPr>
      </w:pPr>
    </w:p>
    <w:p w:rsidR="00A20795" w:rsidRDefault="00A20795" w:rsidP="00A20795">
      <w:pPr>
        <w:ind w:left="360"/>
        <w:jc w:val="center"/>
        <w:rPr>
          <w:b/>
        </w:rPr>
      </w:pPr>
      <w:r>
        <w:rPr>
          <w:b/>
        </w:rPr>
        <w:t>Расходы</w:t>
      </w:r>
    </w:p>
    <w:p w:rsidR="00A20795" w:rsidRDefault="00A20795" w:rsidP="00A20795">
      <w:pPr>
        <w:ind w:left="720"/>
        <w:rPr>
          <w:b/>
        </w:rPr>
      </w:pPr>
    </w:p>
    <w:p w:rsidR="00A20795" w:rsidRDefault="00A20795" w:rsidP="00A20795">
      <w:pPr>
        <w:ind w:firstLine="567"/>
        <w:jc w:val="both"/>
      </w:pPr>
      <w:r w:rsidRPr="00972A63">
        <w:t xml:space="preserve">По расходам бюджет </w:t>
      </w:r>
      <w:r>
        <w:t>Гуранс</w:t>
      </w:r>
      <w:r w:rsidRPr="00972A63">
        <w:t xml:space="preserve">кого поселения за </w:t>
      </w:r>
      <w:r>
        <w:t xml:space="preserve">1 полугодие 2024 года </w:t>
      </w:r>
      <w:r w:rsidRPr="00972A63">
        <w:t xml:space="preserve">исполнен в </w:t>
      </w:r>
      <w:r w:rsidRPr="000B6BCB">
        <w:t>сумме</w:t>
      </w:r>
      <w:r w:rsidRPr="00972A63">
        <w:rPr>
          <w:b/>
        </w:rPr>
        <w:t xml:space="preserve"> </w:t>
      </w:r>
      <w:r>
        <w:rPr>
          <w:b/>
        </w:rPr>
        <w:t>9 610,2</w:t>
      </w:r>
      <w:r>
        <w:t xml:space="preserve"> тыс. руб. или </w:t>
      </w:r>
      <w:r w:rsidRPr="00D1542D">
        <w:rPr>
          <w:b/>
        </w:rPr>
        <w:t>100</w:t>
      </w:r>
      <w:r>
        <w:t xml:space="preserve"> % к плану </w:t>
      </w:r>
      <w:r w:rsidRPr="00EC6A5C">
        <w:t>(</w:t>
      </w:r>
      <w:r>
        <w:t>приложение № 2</w:t>
      </w:r>
      <w:r w:rsidRPr="00EC6A5C">
        <w:t>)</w:t>
      </w:r>
      <w:r>
        <w:t xml:space="preserve">. </w:t>
      </w:r>
    </w:p>
    <w:p w:rsidR="00A20795" w:rsidRPr="00A85AD5" w:rsidRDefault="00A20795" w:rsidP="00A20795">
      <w:pPr>
        <w:ind w:left="360"/>
        <w:jc w:val="both"/>
        <w:rPr>
          <w:b/>
        </w:rPr>
      </w:pPr>
      <w:r w:rsidRPr="00A85AD5">
        <w:t xml:space="preserve">    </w:t>
      </w:r>
      <w:r w:rsidRPr="009F28D4">
        <w:rPr>
          <w:b/>
        </w:rPr>
        <w:t xml:space="preserve">      Расходы</w:t>
      </w:r>
      <w:r>
        <w:t xml:space="preserve"> </w:t>
      </w:r>
      <w:r w:rsidRPr="009F28D4">
        <w:rPr>
          <w:b/>
        </w:rPr>
        <w:t>п</w:t>
      </w:r>
      <w:r w:rsidRPr="00A85AD5">
        <w:rPr>
          <w:b/>
        </w:rPr>
        <w:t>о функциональной структуре</w:t>
      </w:r>
      <w:r>
        <w:rPr>
          <w:b/>
        </w:rPr>
        <w:t xml:space="preserve"> распределились следующим образом</w:t>
      </w:r>
      <w:r w:rsidRPr="00A85AD5">
        <w:rPr>
          <w:b/>
        </w:rPr>
        <w:t xml:space="preserve">:   </w:t>
      </w:r>
      <w:r w:rsidRPr="00A85AD5">
        <w:t xml:space="preserve">                                                                                                              </w:t>
      </w:r>
    </w:p>
    <w:p w:rsidR="00A20795" w:rsidRPr="00CF482F" w:rsidRDefault="00A20795" w:rsidP="00A20795">
      <w:pPr>
        <w:numPr>
          <w:ilvl w:val="0"/>
          <w:numId w:val="4"/>
        </w:numPr>
        <w:jc w:val="both"/>
      </w:pPr>
      <w:r w:rsidRPr="00A85AD5">
        <w:t xml:space="preserve">на </w:t>
      </w:r>
      <w:r w:rsidRPr="00777732">
        <w:t xml:space="preserve">общегосударственные </w:t>
      </w:r>
      <w:r w:rsidRPr="00CF482F">
        <w:t xml:space="preserve">вопросы – </w:t>
      </w:r>
      <w:r>
        <w:rPr>
          <w:b/>
        </w:rPr>
        <w:t>39,8</w:t>
      </w:r>
      <w:r w:rsidRPr="00D1542D">
        <w:rPr>
          <w:b/>
        </w:rPr>
        <w:t xml:space="preserve"> % (</w:t>
      </w:r>
      <w:r>
        <w:rPr>
          <w:b/>
        </w:rPr>
        <w:t>3 828,7</w:t>
      </w:r>
      <w:r w:rsidRPr="00D1542D">
        <w:rPr>
          <w:b/>
        </w:rPr>
        <w:t xml:space="preserve"> тыс. руб.)</w:t>
      </w:r>
      <w:r w:rsidRPr="00CF482F">
        <w:t>;</w:t>
      </w:r>
    </w:p>
    <w:p w:rsidR="00A20795" w:rsidRPr="00CF482F" w:rsidRDefault="00A20795" w:rsidP="00A20795">
      <w:pPr>
        <w:numPr>
          <w:ilvl w:val="0"/>
          <w:numId w:val="4"/>
        </w:numPr>
        <w:jc w:val="both"/>
      </w:pPr>
      <w:r w:rsidRPr="00CF482F">
        <w:t xml:space="preserve">на культуру – </w:t>
      </w:r>
      <w:r>
        <w:rPr>
          <w:b/>
        </w:rPr>
        <w:t>30,5</w:t>
      </w:r>
      <w:r w:rsidRPr="00D1542D">
        <w:rPr>
          <w:b/>
        </w:rPr>
        <w:t xml:space="preserve"> % (</w:t>
      </w:r>
      <w:r>
        <w:rPr>
          <w:b/>
        </w:rPr>
        <w:t>2 930,1</w:t>
      </w:r>
      <w:r w:rsidRPr="00D1542D">
        <w:rPr>
          <w:b/>
        </w:rPr>
        <w:t xml:space="preserve"> тыс. руб.)</w:t>
      </w:r>
      <w:r w:rsidRPr="00CF482F">
        <w:t>;</w:t>
      </w:r>
    </w:p>
    <w:p w:rsidR="00A20795" w:rsidRDefault="00A20795" w:rsidP="00A20795">
      <w:pPr>
        <w:numPr>
          <w:ilvl w:val="0"/>
          <w:numId w:val="4"/>
        </w:numPr>
        <w:jc w:val="both"/>
      </w:pPr>
      <w:r w:rsidRPr="00CF482F">
        <w:t xml:space="preserve">на межбюджетные трансферты общего характера бюджетам бюджетной системы российской федерации – </w:t>
      </w:r>
      <w:r>
        <w:rPr>
          <w:b/>
        </w:rPr>
        <w:t>14,2</w:t>
      </w:r>
      <w:r w:rsidRPr="00D1542D">
        <w:rPr>
          <w:b/>
        </w:rPr>
        <w:t>% (</w:t>
      </w:r>
      <w:r>
        <w:rPr>
          <w:b/>
        </w:rPr>
        <w:t>1 365,0</w:t>
      </w:r>
      <w:r w:rsidRPr="00D1542D">
        <w:rPr>
          <w:b/>
        </w:rPr>
        <w:t xml:space="preserve"> тыс. руб.)</w:t>
      </w:r>
      <w:r w:rsidRPr="00CF482F">
        <w:t>;</w:t>
      </w:r>
    </w:p>
    <w:p w:rsidR="00A20795" w:rsidRPr="00B5497F" w:rsidRDefault="00A20795" w:rsidP="00A20795">
      <w:pPr>
        <w:numPr>
          <w:ilvl w:val="0"/>
          <w:numId w:val="4"/>
        </w:numPr>
        <w:jc w:val="both"/>
      </w:pPr>
      <w:r>
        <w:t>на ж</w:t>
      </w:r>
      <w:r w:rsidRPr="00FB4E83">
        <w:t>илищно-коммунальное хозяйство</w:t>
      </w:r>
      <w:r w:rsidRPr="00CF482F">
        <w:t xml:space="preserve"> – </w:t>
      </w:r>
      <w:r>
        <w:rPr>
          <w:b/>
        </w:rPr>
        <w:t>6,4</w:t>
      </w:r>
      <w:r w:rsidRPr="00D1542D">
        <w:rPr>
          <w:b/>
        </w:rPr>
        <w:t xml:space="preserve"> % (</w:t>
      </w:r>
      <w:r>
        <w:rPr>
          <w:b/>
        </w:rPr>
        <w:t>613,6</w:t>
      </w:r>
      <w:r w:rsidRPr="00D1542D">
        <w:rPr>
          <w:b/>
        </w:rPr>
        <w:t xml:space="preserve"> тыс. руб.)</w:t>
      </w:r>
      <w:r w:rsidRPr="00CF482F">
        <w:t>;</w:t>
      </w:r>
    </w:p>
    <w:p w:rsidR="00A20795" w:rsidRPr="002C527D" w:rsidRDefault="00A20795" w:rsidP="00A20795">
      <w:pPr>
        <w:numPr>
          <w:ilvl w:val="0"/>
          <w:numId w:val="4"/>
        </w:numPr>
        <w:jc w:val="both"/>
      </w:pPr>
      <w:r w:rsidRPr="00CF482F">
        <w:t xml:space="preserve">на социальную политику – </w:t>
      </w:r>
      <w:r>
        <w:rPr>
          <w:b/>
        </w:rPr>
        <w:t>4,6</w:t>
      </w:r>
      <w:r w:rsidRPr="00D1542D">
        <w:rPr>
          <w:b/>
        </w:rPr>
        <w:t xml:space="preserve"> % (</w:t>
      </w:r>
      <w:r>
        <w:rPr>
          <w:b/>
        </w:rPr>
        <w:t>443,6</w:t>
      </w:r>
      <w:r w:rsidRPr="00D1542D">
        <w:rPr>
          <w:b/>
        </w:rPr>
        <w:t xml:space="preserve"> тыс. руб.)</w:t>
      </w:r>
      <w:r w:rsidRPr="00CF482F">
        <w:t>;</w:t>
      </w:r>
    </w:p>
    <w:p w:rsidR="00A20795" w:rsidRDefault="00A20795" w:rsidP="00A20795">
      <w:pPr>
        <w:numPr>
          <w:ilvl w:val="0"/>
          <w:numId w:val="4"/>
        </w:numPr>
        <w:jc w:val="both"/>
      </w:pPr>
      <w:r>
        <w:t>на физическую</w:t>
      </w:r>
      <w:r w:rsidRPr="000C5585">
        <w:t xml:space="preserve"> культура и спорт</w:t>
      </w:r>
      <w:r>
        <w:t xml:space="preserve"> – </w:t>
      </w:r>
      <w:r>
        <w:rPr>
          <w:b/>
        </w:rPr>
        <w:t>3,6</w:t>
      </w:r>
      <w:r w:rsidRPr="000C5585">
        <w:rPr>
          <w:b/>
        </w:rPr>
        <w:t>% (</w:t>
      </w:r>
      <w:r>
        <w:rPr>
          <w:b/>
        </w:rPr>
        <w:t>347,4</w:t>
      </w:r>
      <w:r w:rsidRPr="000C5585">
        <w:rPr>
          <w:b/>
        </w:rPr>
        <w:t xml:space="preserve"> </w:t>
      </w:r>
      <w:proofErr w:type="spellStart"/>
      <w:r w:rsidRPr="000C5585">
        <w:rPr>
          <w:b/>
        </w:rPr>
        <w:t>тыс</w:t>
      </w:r>
      <w:proofErr w:type="gramStart"/>
      <w:r w:rsidRPr="000C5585">
        <w:rPr>
          <w:b/>
        </w:rPr>
        <w:t>.р</w:t>
      </w:r>
      <w:proofErr w:type="gramEnd"/>
      <w:r w:rsidRPr="000C5585">
        <w:rPr>
          <w:b/>
        </w:rPr>
        <w:t>уб</w:t>
      </w:r>
      <w:proofErr w:type="spellEnd"/>
      <w:r w:rsidRPr="000C5585">
        <w:rPr>
          <w:b/>
        </w:rPr>
        <w:t>.)</w:t>
      </w:r>
    </w:p>
    <w:p w:rsidR="00A20795" w:rsidRDefault="00A20795" w:rsidP="00A20795">
      <w:pPr>
        <w:numPr>
          <w:ilvl w:val="0"/>
          <w:numId w:val="4"/>
        </w:numPr>
        <w:jc w:val="both"/>
      </w:pPr>
      <w:r w:rsidRPr="00CF482F">
        <w:t xml:space="preserve">на национальную оборону– </w:t>
      </w:r>
      <w:r w:rsidRPr="003A2827">
        <w:rPr>
          <w:b/>
        </w:rPr>
        <w:t>0,</w:t>
      </w:r>
      <w:r>
        <w:rPr>
          <w:b/>
        </w:rPr>
        <w:t>9</w:t>
      </w:r>
      <w:r w:rsidRPr="003A2827">
        <w:rPr>
          <w:b/>
        </w:rPr>
        <w:t xml:space="preserve"> % (</w:t>
      </w:r>
      <w:r>
        <w:rPr>
          <w:b/>
        </w:rPr>
        <w:t>81,8</w:t>
      </w:r>
      <w:r w:rsidRPr="003A2827">
        <w:rPr>
          <w:b/>
        </w:rPr>
        <w:t xml:space="preserve"> тыс. руб.)</w:t>
      </w:r>
      <w:r w:rsidRPr="00CF482F">
        <w:t>;</w:t>
      </w:r>
    </w:p>
    <w:p w:rsidR="00A20795" w:rsidRDefault="00A20795" w:rsidP="00A20795">
      <w:pPr>
        <w:jc w:val="both"/>
        <w:rPr>
          <w:b/>
        </w:rPr>
      </w:pPr>
    </w:p>
    <w:p w:rsidR="00A20795" w:rsidRDefault="00A20795" w:rsidP="00A20795">
      <w:pPr>
        <w:ind w:firstLine="426"/>
        <w:jc w:val="both"/>
      </w:pPr>
      <w:r w:rsidRPr="00A85AD5">
        <w:rPr>
          <w:b/>
        </w:rPr>
        <w:t>В структуре расходов по экономическому содержанию</w:t>
      </w:r>
      <w:r w:rsidRPr="00A85AD5">
        <w:t xml:space="preserve"> наиболее значимая сумма направлена </w:t>
      </w:r>
      <w:proofErr w:type="gramStart"/>
      <w:r w:rsidRPr="00A85AD5">
        <w:t>на</w:t>
      </w:r>
      <w:proofErr w:type="gramEnd"/>
      <w:r w:rsidRPr="00A85AD5">
        <w:t>:</w:t>
      </w:r>
    </w:p>
    <w:p w:rsidR="00A20795" w:rsidRDefault="00A20795" w:rsidP="00A20795">
      <w:pPr>
        <w:numPr>
          <w:ilvl w:val="0"/>
          <w:numId w:val="5"/>
        </w:numPr>
        <w:jc w:val="both"/>
      </w:pPr>
      <w:r w:rsidRPr="00B5497F">
        <w:t xml:space="preserve">на выплату заработной платы с начислениями на нее, социальные пособия и компенсации персоналу в денежной форме (пособия за первые три дня временной нетрудоспособности за счет средств работодателя) </w:t>
      </w:r>
      <w:r>
        <w:t>в сумме</w:t>
      </w:r>
      <w:r w:rsidRPr="004A61D4">
        <w:t xml:space="preserve"> </w:t>
      </w:r>
      <w:r>
        <w:rPr>
          <w:b/>
        </w:rPr>
        <w:t>6 374,5</w:t>
      </w:r>
      <w:r>
        <w:t xml:space="preserve"> </w:t>
      </w:r>
      <w:r w:rsidRPr="004A61D4">
        <w:t xml:space="preserve">или </w:t>
      </w:r>
      <w:r>
        <w:rPr>
          <w:b/>
        </w:rPr>
        <w:t>66,3</w:t>
      </w:r>
      <w:r w:rsidRPr="004A61D4">
        <w:t xml:space="preserve"> % от общей суммы расходов</w:t>
      </w:r>
      <w:r>
        <w:t>;</w:t>
      </w:r>
    </w:p>
    <w:p w:rsidR="00A20795" w:rsidRPr="000D38C8" w:rsidRDefault="00A20795" w:rsidP="00A20795">
      <w:pPr>
        <w:numPr>
          <w:ilvl w:val="0"/>
          <w:numId w:val="5"/>
        </w:numPr>
        <w:jc w:val="both"/>
      </w:pPr>
      <w:r w:rsidRPr="004A61D4">
        <w:t xml:space="preserve">межбюджетные трансферты </w:t>
      </w:r>
      <w:r>
        <w:rPr>
          <w:b/>
        </w:rPr>
        <w:t>1 365,0</w:t>
      </w:r>
      <w:r>
        <w:t xml:space="preserve"> </w:t>
      </w:r>
      <w:r w:rsidRPr="004A61D4">
        <w:t xml:space="preserve">тыс. руб. или </w:t>
      </w:r>
      <w:r>
        <w:rPr>
          <w:b/>
        </w:rPr>
        <w:t>14,2</w:t>
      </w:r>
      <w:r w:rsidRPr="004A61D4">
        <w:t xml:space="preserve"> % от общей суммы расходов;</w:t>
      </w:r>
    </w:p>
    <w:p w:rsidR="00A20795" w:rsidRDefault="00A20795" w:rsidP="00A20795">
      <w:pPr>
        <w:numPr>
          <w:ilvl w:val="0"/>
          <w:numId w:val="5"/>
        </w:numPr>
        <w:jc w:val="both"/>
      </w:pPr>
      <w:r w:rsidRPr="007E6A42">
        <w:t>оплату</w:t>
      </w:r>
      <w:r w:rsidRPr="004A61D4">
        <w:t xml:space="preserve"> коммунальных услуг</w:t>
      </w:r>
      <w:r>
        <w:t xml:space="preserve"> (электроэнергия)</w:t>
      </w:r>
      <w:r w:rsidRPr="004A61D4">
        <w:t xml:space="preserve"> </w:t>
      </w:r>
      <w:r>
        <w:rPr>
          <w:b/>
        </w:rPr>
        <w:t>486,1</w:t>
      </w:r>
      <w:r w:rsidRPr="004A61D4">
        <w:t xml:space="preserve"> тыс. руб. или </w:t>
      </w:r>
      <w:r>
        <w:rPr>
          <w:b/>
        </w:rPr>
        <w:t>5,1</w:t>
      </w:r>
      <w:r>
        <w:t xml:space="preserve"> % от общей суммы расходов</w:t>
      </w:r>
      <w:r w:rsidRPr="00B35293">
        <w:t>;</w:t>
      </w:r>
    </w:p>
    <w:p w:rsidR="00A20795" w:rsidRDefault="00A20795" w:rsidP="00A20795">
      <w:pPr>
        <w:numPr>
          <w:ilvl w:val="0"/>
          <w:numId w:val="5"/>
        </w:numPr>
        <w:jc w:val="both"/>
      </w:pPr>
      <w:r>
        <w:t>п</w:t>
      </w:r>
      <w:r w:rsidRPr="0009564F">
        <w:t>енси</w:t>
      </w:r>
      <w:r>
        <w:t>ю</w:t>
      </w:r>
      <w:r w:rsidRPr="0009564F">
        <w:t>, пособия, выплачиваемые работодателями, нанимателями бывшим работникам</w:t>
      </w:r>
      <w:r>
        <w:t xml:space="preserve"> </w:t>
      </w:r>
      <w:r>
        <w:rPr>
          <w:b/>
        </w:rPr>
        <w:t>443,6</w:t>
      </w:r>
      <w:r w:rsidRPr="004A61D4">
        <w:t xml:space="preserve"> тыс. руб. или </w:t>
      </w:r>
      <w:r>
        <w:rPr>
          <w:b/>
        </w:rPr>
        <w:t>4,6</w:t>
      </w:r>
      <w:r w:rsidRPr="004A61D4">
        <w:t xml:space="preserve"> % от общей суммы расходов</w:t>
      </w:r>
      <w:r>
        <w:t>;</w:t>
      </w:r>
    </w:p>
    <w:p w:rsidR="00A20795" w:rsidRDefault="00A20795" w:rsidP="00A20795">
      <w:pPr>
        <w:numPr>
          <w:ilvl w:val="0"/>
          <w:numId w:val="15"/>
        </w:numPr>
        <w:ind w:left="709" w:hanging="283"/>
        <w:jc w:val="both"/>
        <w:rPr>
          <w:sz w:val="26"/>
          <w:szCs w:val="26"/>
        </w:rPr>
      </w:pPr>
      <w:r>
        <w:t>у</w:t>
      </w:r>
      <w:r w:rsidRPr="00B5497F">
        <w:t>величение стоимости основных средств</w:t>
      </w:r>
      <w:r>
        <w:t xml:space="preserve"> (приобретение уличного </w:t>
      </w:r>
      <w:r w:rsidRPr="00B5497F">
        <w:t>туалета</w:t>
      </w:r>
      <w:r>
        <w:t xml:space="preserve">, </w:t>
      </w:r>
      <w:r w:rsidRPr="00B5497F">
        <w:t>винтовка,</w:t>
      </w:r>
      <w:r>
        <w:t xml:space="preserve"> </w:t>
      </w:r>
      <w:r w:rsidRPr="00B5497F">
        <w:t>клюшки,</w:t>
      </w:r>
      <w:r>
        <w:t xml:space="preserve"> лыжный комплект,</w:t>
      </w:r>
      <w:r w:rsidRPr="00B274D7">
        <w:t xml:space="preserve"> </w:t>
      </w:r>
      <w:r>
        <w:t>ограждение</w:t>
      </w:r>
      <w:r w:rsidRPr="00B274D7">
        <w:t xml:space="preserve"> </w:t>
      </w:r>
      <w:r>
        <w:t>п</w:t>
      </w:r>
      <w:r w:rsidRPr="00B274D7">
        <w:t>амятника</w:t>
      </w:r>
      <w:r>
        <w:t xml:space="preserve">) </w:t>
      </w:r>
      <w:r w:rsidRPr="00B5497F">
        <w:rPr>
          <w:b/>
        </w:rPr>
        <w:t>353</w:t>
      </w:r>
      <w:r w:rsidRPr="00B5497F">
        <w:rPr>
          <w:b/>
          <w:i/>
        </w:rPr>
        <w:t>,5</w:t>
      </w:r>
      <w:r w:rsidRPr="00B5497F">
        <w:t xml:space="preserve"> тыс. руб. или </w:t>
      </w:r>
      <w:r w:rsidRPr="00B5497F">
        <w:rPr>
          <w:b/>
        </w:rPr>
        <w:t>3,7</w:t>
      </w:r>
      <w:r>
        <w:t xml:space="preserve">% от общей суммы расходов, </w:t>
      </w:r>
      <w:r w:rsidRPr="00556B9C">
        <w:rPr>
          <w:sz w:val="26"/>
          <w:szCs w:val="26"/>
        </w:rPr>
        <w:t>в том числе:</w:t>
      </w:r>
    </w:p>
    <w:p w:rsidR="00A20795" w:rsidRPr="00E01A55" w:rsidRDefault="00A20795" w:rsidP="00A20795">
      <w:pPr>
        <w:numPr>
          <w:ilvl w:val="0"/>
          <w:numId w:val="14"/>
        </w:numPr>
        <w:jc w:val="both"/>
      </w:pPr>
      <w:r w:rsidRPr="00E01A55">
        <w:t xml:space="preserve">за счет средств субсидии из областного бюджета на реализацию мероприятий перечня проектов народных инициатив в сумме </w:t>
      </w:r>
      <w:r>
        <w:t>225,4</w:t>
      </w:r>
      <w:r w:rsidRPr="00556B9C">
        <w:t xml:space="preserve"> </w:t>
      </w:r>
      <w:r w:rsidRPr="00763D90">
        <w:t>тыс</w:t>
      </w:r>
      <w:r w:rsidRPr="00E01A55">
        <w:t>. руб. (</w:t>
      </w:r>
      <w:r>
        <w:t>приобретение спортивного инвентаря</w:t>
      </w:r>
      <w:r w:rsidRPr="00B274D7">
        <w:t xml:space="preserve"> </w:t>
      </w:r>
      <w:r>
        <w:t>(</w:t>
      </w:r>
      <w:r w:rsidRPr="00B274D7">
        <w:t>винтовка, клюшки,</w:t>
      </w:r>
      <w:r>
        <w:t xml:space="preserve"> лыжный комплект</w:t>
      </w:r>
      <w:r w:rsidRPr="00B274D7">
        <w:t>)</w:t>
      </w:r>
      <w:r>
        <w:t xml:space="preserve"> для МКУК"КДЦ </w:t>
      </w:r>
      <w:proofErr w:type="spellStart"/>
      <w:r>
        <w:t>с</w:t>
      </w:r>
      <w:proofErr w:type="gramStart"/>
      <w:r>
        <w:t>.Г</w:t>
      </w:r>
      <w:proofErr w:type="gramEnd"/>
      <w:r>
        <w:t>уран</w:t>
      </w:r>
      <w:proofErr w:type="spellEnd"/>
      <w:r w:rsidRPr="00E01A55">
        <w:t>);</w:t>
      </w:r>
    </w:p>
    <w:p w:rsidR="00A20795" w:rsidRDefault="00A20795" w:rsidP="00A20795">
      <w:pPr>
        <w:numPr>
          <w:ilvl w:val="0"/>
          <w:numId w:val="14"/>
        </w:numPr>
        <w:jc w:val="both"/>
      </w:pPr>
      <w:r w:rsidRPr="00E01A55">
        <w:t xml:space="preserve">за счет средств местного бюджета на </w:t>
      </w:r>
      <w:proofErr w:type="spellStart"/>
      <w:r w:rsidRPr="00E01A55">
        <w:t>софинансирование</w:t>
      </w:r>
      <w:proofErr w:type="spellEnd"/>
      <w:r w:rsidRPr="00E01A55">
        <w:t xml:space="preserve"> по проведению мероприятий перечня проектов народных инициатив в сумме </w:t>
      </w:r>
      <w:r>
        <w:t>4,6</w:t>
      </w:r>
      <w:r w:rsidRPr="00E01A55">
        <w:t xml:space="preserve"> тыс. руб.;</w:t>
      </w:r>
    </w:p>
    <w:p w:rsidR="00A20795" w:rsidRPr="00B274D7" w:rsidRDefault="00A20795" w:rsidP="00A20795">
      <w:pPr>
        <w:numPr>
          <w:ilvl w:val="0"/>
          <w:numId w:val="14"/>
        </w:numPr>
        <w:jc w:val="both"/>
      </w:pPr>
      <w:r>
        <w:t xml:space="preserve">иные межбюджетные трансферты на восстановление мемориальных сооружений и объектов, увековечивающих память погибшим при защите Отечества в сумме 100,00 </w:t>
      </w:r>
      <w:r w:rsidRPr="00042295">
        <w:t xml:space="preserve">тыс. руб. </w:t>
      </w:r>
    </w:p>
    <w:p w:rsidR="00A20795" w:rsidRPr="00B274D7" w:rsidRDefault="00A20795" w:rsidP="00A20795">
      <w:pPr>
        <w:numPr>
          <w:ilvl w:val="0"/>
          <w:numId w:val="5"/>
        </w:numPr>
        <w:jc w:val="both"/>
      </w:pPr>
      <w:r>
        <w:t>у</w:t>
      </w:r>
      <w:r w:rsidRPr="00B5497F">
        <w:t>величение стоимости строительных материалов</w:t>
      </w:r>
      <w:r>
        <w:t xml:space="preserve"> </w:t>
      </w:r>
      <w:r>
        <w:rPr>
          <w:b/>
        </w:rPr>
        <w:t>304,1</w:t>
      </w:r>
      <w:r w:rsidRPr="00B5497F">
        <w:t xml:space="preserve"> тыс. руб. или </w:t>
      </w:r>
      <w:r w:rsidRPr="00B5497F">
        <w:rPr>
          <w:b/>
        </w:rPr>
        <w:t>3,</w:t>
      </w:r>
      <w:r>
        <w:rPr>
          <w:b/>
        </w:rPr>
        <w:t>2</w:t>
      </w:r>
      <w:r w:rsidRPr="00B5497F">
        <w:t>% от общей суммы расходов</w:t>
      </w:r>
      <w:r>
        <w:t xml:space="preserve">, </w:t>
      </w:r>
      <w:r w:rsidRPr="009340FA">
        <w:t>в том числе:</w:t>
      </w:r>
    </w:p>
    <w:p w:rsidR="00A20795" w:rsidRPr="00E01A55" w:rsidRDefault="00A20795" w:rsidP="00A20795">
      <w:pPr>
        <w:numPr>
          <w:ilvl w:val="0"/>
          <w:numId w:val="14"/>
        </w:numPr>
        <w:jc w:val="both"/>
      </w:pPr>
      <w:r w:rsidRPr="00E01A55">
        <w:t xml:space="preserve">за счет средств субсидии из областного бюджета на реализацию мероприятий перечня проектов народных инициатив в сумме </w:t>
      </w:r>
      <w:r>
        <w:t>298,0</w:t>
      </w:r>
      <w:r w:rsidRPr="00556B9C">
        <w:t xml:space="preserve"> </w:t>
      </w:r>
      <w:r w:rsidRPr="00763D90">
        <w:t>тыс</w:t>
      </w:r>
      <w:r w:rsidRPr="00E01A55">
        <w:t>. руб. (</w:t>
      </w:r>
      <w:r>
        <w:t>приобретение пластиков труб для летнего</w:t>
      </w:r>
      <w:r w:rsidRPr="00B274D7">
        <w:t xml:space="preserve"> водопровода в </w:t>
      </w:r>
      <w:proofErr w:type="spellStart"/>
      <w:r w:rsidRPr="00B274D7">
        <w:t>п</w:t>
      </w:r>
      <w:proofErr w:type="gramStart"/>
      <w:r w:rsidRPr="00B274D7">
        <w:t>.Ц</w:t>
      </w:r>
      <w:proofErr w:type="gramEnd"/>
      <w:r w:rsidRPr="00B274D7">
        <w:t>елинные</w:t>
      </w:r>
      <w:proofErr w:type="spellEnd"/>
      <w:r w:rsidRPr="00B274D7">
        <w:t xml:space="preserve"> Земли</w:t>
      </w:r>
      <w:r>
        <w:t xml:space="preserve">, строительные материалы для водонапорной </w:t>
      </w:r>
      <w:r w:rsidRPr="00B274D7">
        <w:t xml:space="preserve">башни в </w:t>
      </w:r>
      <w:proofErr w:type="spellStart"/>
      <w:r w:rsidRPr="00B274D7">
        <w:t>с.Гуран</w:t>
      </w:r>
      <w:proofErr w:type="spellEnd"/>
      <w:r w:rsidRPr="00B274D7">
        <w:t xml:space="preserve"> по ул.Морозова,11а)</w:t>
      </w:r>
      <w:r>
        <w:t xml:space="preserve"> для МКУК"КДЦ </w:t>
      </w:r>
      <w:proofErr w:type="spellStart"/>
      <w:r>
        <w:t>с.Гуран</w:t>
      </w:r>
      <w:proofErr w:type="spellEnd"/>
      <w:r w:rsidRPr="00E01A55">
        <w:t>);</w:t>
      </w:r>
    </w:p>
    <w:p w:rsidR="00A20795" w:rsidRDefault="00A20795" w:rsidP="00A20795">
      <w:pPr>
        <w:numPr>
          <w:ilvl w:val="0"/>
          <w:numId w:val="14"/>
        </w:numPr>
        <w:jc w:val="both"/>
      </w:pPr>
      <w:r w:rsidRPr="00E01A55">
        <w:t xml:space="preserve">за счет средств местного бюджета на </w:t>
      </w:r>
      <w:proofErr w:type="spellStart"/>
      <w:r w:rsidRPr="00E01A55">
        <w:t>софинансирование</w:t>
      </w:r>
      <w:proofErr w:type="spellEnd"/>
      <w:r w:rsidRPr="00E01A55">
        <w:t xml:space="preserve"> по проведению мероприятий перечня проектов народных инициатив в сумме </w:t>
      </w:r>
      <w:r>
        <w:t>6,1</w:t>
      </w:r>
      <w:r w:rsidRPr="00E01A55">
        <w:t xml:space="preserve"> тыс. руб.;</w:t>
      </w:r>
    </w:p>
    <w:p w:rsidR="00A20795" w:rsidRPr="009340FA" w:rsidRDefault="00A20795" w:rsidP="00A20795">
      <w:pPr>
        <w:numPr>
          <w:ilvl w:val="0"/>
          <w:numId w:val="5"/>
        </w:numPr>
        <w:jc w:val="both"/>
      </w:pPr>
      <w:r>
        <w:lastRenderedPageBreak/>
        <w:t>п</w:t>
      </w:r>
      <w:r w:rsidRPr="00051E97">
        <w:t>рочие работы</w:t>
      </w:r>
      <w:r>
        <w:t xml:space="preserve">, </w:t>
      </w:r>
      <w:r w:rsidRPr="00051E97">
        <w:t>услуги</w:t>
      </w:r>
      <w:r>
        <w:t xml:space="preserve"> </w:t>
      </w:r>
      <w:r w:rsidRPr="00E86F58">
        <w:t>(</w:t>
      </w:r>
      <w:proofErr w:type="spellStart"/>
      <w:r w:rsidRPr="00E86F58">
        <w:t>предрейсовый</w:t>
      </w:r>
      <w:proofErr w:type="spellEnd"/>
      <w:r w:rsidRPr="00E86F58">
        <w:t xml:space="preserve"> и </w:t>
      </w:r>
      <w:proofErr w:type="spellStart"/>
      <w:r w:rsidRPr="00E86F58">
        <w:t>послерейсовый</w:t>
      </w:r>
      <w:proofErr w:type="spellEnd"/>
      <w:r w:rsidRPr="00E86F58">
        <w:t xml:space="preserve"> медицинский осмотр, </w:t>
      </w:r>
      <w:r>
        <w:t xml:space="preserve">перечисление </w:t>
      </w:r>
      <w:r w:rsidRPr="00E86F58">
        <w:t xml:space="preserve">командировочных </w:t>
      </w:r>
      <w:r>
        <w:t>– проезд, проживание, продление</w:t>
      </w:r>
      <w:r w:rsidRPr="009340FA">
        <w:t xml:space="preserve"> лицензии</w:t>
      </w:r>
      <w:r>
        <w:t xml:space="preserve">, </w:t>
      </w:r>
      <w:r w:rsidRPr="009340FA">
        <w:t>питание команды спортсменов сельских летних игр)</w:t>
      </w:r>
      <w:r w:rsidRPr="00E86F58">
        <w:t xml:space="preserve"> </w:t>
      </w:r>
      <w:r>
        <w:rPr>
          <w:b/>
        </w:rPr>
        <w:t>100,7</w:t>
      </w:r>
      <w:r w:rsidRPr="008A7F43">
        <w:t xml:space="preserve"> тыс. руб. или </w:t>
      </w:r>
      <w:r>
        <w:rPr>
          <w:b/>
        </w:rPr>
        <w:t>1,1</w:t>
      </w:r>
      <w:r w:rsidRPr="008A7F43">
        <w:t xml:space="preserve"> % от общей суммы расходов;</w:t>
      </w:r>
    </w:p>
    <w:p w:rsidR="00A20795" w:rsidRPr="009340FA" w:rsidRDefault="00A20795" w:rsidP="00A20795">
      <w:pPr>
        <w:numPr>
          <w:ilvl w:val="0"/>
          <w:numId w:val="5"/>
        </w:numPr>
        <w:jc w:val="both"/>
      </w:pPr>
      <w:r>
        <w:t>у</w:t>
      </w:r>
      <w:r w:rsidRPr="00051E97">
        <w:t>величение стоимости горюче-смазочных материалов</w:t>
      </w:r>
      <w:r>
        <w:t xml:space="preserve"> </w:t>
      </w:r>
      <w:r>
        <w:rPr>
          <w:b/>
        </w:rPr>
        <w:t>68,6</w:t>
      </w:r>
      <w:r>
        <w:t xml:space="preserve"> тыс. руб. или </w:t>
      </w:r>
      <w:r>
        <w:rPr>
          <w:b/>
        </w:rPr>
        <w:t>0,7</w:t>
      </w:r>
      <w:r>
        <w:t xml:space="preserve"> % от общей суммы расходов;</w:t>
      </w:r>
    </w:p>
    <w:p w:rsidR="00A20795" w:rsidRPr="00B274D7" w:rsidRDefault="00A20795" w:rsidP="00A20795">
      <w:pPr>
        <w:numPr>
          <w:ilvl w:val="0"/>
          <w:numId w:val="5"/>
        </w:numPr>
        <w:jc w:val="both"/>
      </w:pPr>
      <w:proofErr w:type="gramStart"/>
      <w:r>
        <w:t>у</w:t>
      </w:r>
      <w:r w:rsidRPr="008907A4">
        <w:t xml:space="preserve">величение стоимости прочих материальных запасов </w:t>
      </w:r>
      <w:r>
        <w:t xml:space="preserve">(приобретение канцелярских </w:t>
      </w:r>
      <w:r w:rsidRPr="008A7F43">
        <w:t>товаров</w:t>
      </w:r>
      <w:r>
        <w:t xml:space="preserve">, </w:t>
      </w:r>
      <w:r w:rsidRPr="008A7F43">
        <w:t>оснастка "автомат", штамп</w:t>
      </w:r>
      <w:r>
        <w:t>, ткани,</w:t>
      </w:r>
      <w:r w:rsidRPr="009340FA">
        <w:t xml:space="preserve"> </w:t>
      </w:r>
      <w:r>
        <w:t>обувь спортивная</w:t>
      </w:r>
      <w:r w:rsidRPr="009340FA">
        <w:t xml:space="preserve">) </w:t>
      </w:r>
      <w:r w:rsidRPr="009340FA">
        <w:rPr>
          <w:b/>
        </w:rPr>
        <w:t>51,5</w:t>
      </w:r>
      <w:r w:rsidRPr="009340FA">
        <w:t xml:space="preserve"> тыс. руб. или </w:t>
      </w:r>
      <w:r w:rsidRPr="009340FA">
        <w:rPr>
          <w:b/>
        </w:rPr>
        <w:t xml:space="preserve">0,5 </w:t>
      </w:r>
      <w:r>
        <w:t xml:space="preserve">% от общей суммы расходов, </w:t>
      </w:r>
      <w:r w:rsidRPr="009340FA">
        <w:t>в том числе:</w:t>
      </w:r>
      <w:proofErr w:type="gramEnd"/>
    </w:p>
    <w:p w:rsidR="00A20795" w:rsidRPr="00E01A55" w:rsidRDefault="00A20795" w:rsidP="00A20795">
      <w:pPr>
        <w:numPr>
          <w:ilvl w:val="0"/>
          <w:numId w:val="14"/>
        </w:numPr>
        <w:jc w:val="both"/>
      </w:pPr>
      <w:r w:rsidRPr="00E01A55">
        <w:t xml:space="preserve">за счет средств субсидии из областного бюджета на реализацию мероприятий перечня проектов народных инициатив в сумме </w:t>
      </w:r>
      <w:r>
        <w:t>19,6</w:t>
      </w:r>
      <w:r w:rsidRPr="00556B9C">
        <w:t xml:space="preserve"> </w:t>
      </w:r>
      <w:r w:rsidRPr="00763D90">
        <w:t>тыс</w:t>
      </w:r>
      <w:r w:rsidRPr="00E01A55">
        <w:t>. руб. (</w:t>
      </w:r>
      <w:r>
        <w:t xml:space="preserve">приобретение спортивной обуви для МКУК"КДЦ </w:t>
      </w:r>
      <w:proofErr w:type="spellStart"/>
      <w:r>
        <w:t>с</w:t>
      </w:r>
      <w:proofErr w:type="gramStart"/>
      <w:r>
        <w:t>.Г</w:t>
      </w:r>
      <w:proofErr w:type="gramEnd"/>
      <w:r>
        <w:t>уран</w:t>
      </w:r>
      <w:proofErr w:type="spellEnd"/>
      <w:r>
        <w:t>"</w:t>
      </w:r>
      <w:r w:rsidRPr="00E01A55">
        <w:t>);</w:t>
      </w:r>
    </w:p>
    <w:p w:rsidR="00A20795" w:rsidRDefault="00A20795" w:rsidP="00A20795">
      <w:pPr>
        <w:numPr>
          <w:ilvl w:val="0"/>
          <w:numId w:val="14"/>
        </w:numPr>
        <w:jc w:val="both"/>
      </w:pPr>
      <w:r w:rsidRPr="00E01A55">
        <w:t xml:space="preserve">за счет средств местного бюджета на </w:t>
      </w:r>
      <w:proofErr w:type="spellStart"/>
      <w:r w:rsidRPr="00E01A55">
        <w:t>софинансирование</w:t>
      </w:r>
      <w:proofErr w:type="spellEnd"/>
      <w:r w:rsidRPr="00E01A55">
        <w:t xml:space="preserve"> по проведению мероприятий перечня проектов народных инициатив в сумме </w:t>
      </w:r>
      <w:r>
        <w:t>1,0</w:t>
      </w:r>
      <w:r w:rsidRPr="00E01A55">
        <w:t xml:space="preserve"> тыс. руб.;</w:t>
      </w:r>
    </w:p>
    <w:p w:rsidR="00A20795" w:rsidRPr="009340FA" w:rsidRDefault="00A20795" w:rsidP="00A20795">
      <w:pPr>
        <w:numPr>
          <w:ilvl w:val="0"/>
          <w:numId w:val="5"/>
        </w:numPr>
        <w:jc w:val="both"/>
      </w:pPr>
      <w:r w:rsidRPr="0009564F">
        <w:t xml:space="preserve">услуги связи </w:t>
      </w:r>
      <w:r>
        <w:rPr>
          <w:b/>
        </w:rPr>
        <w:t>30,2</w:t>
      </w:r>
      <w:r w:rsidRPr="0009564F">
        <w:t xml:space="preserve"> тыс. руб. или </w:t>
      </w:r>
      <w:r w:rsidRPr="005E0D1F">
        <w:rPr>
          <w:b/>
        </w:rPr>
        <w:t>0,</w:t>
      </w:r>
      <w:r>
        <w:rPr>
          <w:b/>
        </w:rPr>
        <w:t>3</w:t>
      </w:r>
      <w:r w:rsidRPr="0009564F">
        <w:t>% от общей суммы расходов;</w:t>
      </w:r>
    </w:p>
    <w:p w:rsidR="00A20795" w:rsidRDefault="00A20795" w:rsidP="00A20795">
      <w:pPr>
        <w:numPr>
          <w:ilvl w:val="0"/>
          <w:numId w:val="5"/>
        </w:numPr>
        <w:jc w:val="both"/>
      </w:pPr>
      <w:r>
        <w:t>н</w:t>
      </w:r>
      <w:r w:rsidRPr="00FB2D2F">
        <w:t>алоги, пошлины и сборы</w:t>
      </w:r>
      <w:r>
        <w:t>, штрафы, и</w:t>
      </w:r>
      <w:r w:rsidRPr="00517F6C">
        <w:t>ные выплаты текущего характера организациям</w:t>
      </w:r>
      <w:r>
        <w:t xml:space="preserve"> </w:t>
      </w:r>
      <w:r>
        <w:rPr>
          <w:b/>
        </w:rPr>
        <w:t xml:space="preserve">18,6 </w:t>
      </w:r>
      <w:r w:rsidRPr="0009564F">
        <w:t xml:space="preserve">тыс. руб. или </w:t>
      </w:r>
      <w:r w:rsidRPr="005E0D1F">
        <w:rPr>
          <w:b/>
        </w:rPr>
        <w:t>0,</w:t>
      </w:r>
      <w:r>
        <w:rPr>
          <w:b/>
        </w:rPr>
        <w:t>2</w:t>
      </w:r>
      <w:r w:rsidRPr="0009564F">
        <w:t>% от общей суммы расходов;</w:t>
      </w:r>
    </w:p>
    <w:p w:rsidR="00A20795" w:rsidRDefault="00A20795" w:rsidP="00A20795">
      <w:pPr>
        <w:numPr>
          <w:ilvl w:val="0"/>
          <w:numId w:val="5"/>
        </w:numPr>
        <w:jc w:val="both"/>
      </w:pPr>
      <w:r>
        <w:t>у</w:t>
      </w:r>
      <w:r w:rsidRPr="008A7F43">
        <w:t>величение стоимости прочих материальных запасов однократного применения</w:t>
      </w:r>
      <w:r>
        <w:t xml:space="preserve"> (</w:t>
      </w:r>
      <w:r w:rsidRPr="008A7F43">
        <w:t>приобретение бланков строгой отчетности</w:t>
      </w:r>
      <w:r>
        <w:t xml:space="preserve">) </w:t>
      </w:r>
      <w:r>
        <w:rPr>
          <w:b/>
        </w:rPr>
        <w:t>6,0</w:t>
      </w:r>
      <w:r w:rsidRPr="0009564F">
        <w:t xml:space="preserve"> тыс. руб. или </w:t>
      </w:r>
      <w:r w:rsidRPr="005E0D1F">
        <w:rPr>
          <w:b/>
        </w:rPr>
        <w:t>0,</w:t>
      </w:r>
      <w:r>
        <w:rPr>
          <w:b/>
        </w:rPr>
        <w:t>1</w:t>
      </w:r>
      <w:r w:rsidRPr="0009564F">
        <w:t>% от общей суммы расходов;</w:t>
      </w:r>
    </w:p>
    <w:p w:rsidR="00A20795" w:rsidRPr="001B1A25" w:rsidRDefault="00A20795" w:rsidP="00A20795">
      <w:pPr>
        <w:numPr>
          <w:ilvl w:val="0"/>
          <w:numId w:val="5"/>
        </w:numPr>
        <w:jc w:val="both"/>
      </w:pPr>
      <w:r>
        <w:t>р</w:t>
      </w:r>
      <w:r w:rsidRPr="001E1406">
        <w:t>аботы, услуги по содержанию имущества</w:t>
      </w:r>
      <w:r>
        <w:t xml:space="preserve"> (обслуживание</w:t>
      </w:r>
      <w:r w:rsidRPr="0043142B">
        <w:t xml:space="preserve"> пож</w:t>
      </w:r>
      <w:r>
        <w:t xml:space="preserve">арно-охранной </w:t>
      </w:r>
      <w:r w:rsidRPr="0043142B">
        <w:t>сигнализации</w:t>
      </w:r>
      <w:r>
        <w:t xml:space="preserve">) </w:t>
      </w:r>
      <w:r>
        <w:rPr>
          <w:b/>
        </w:rPr>
        <w:t xml:space="preserve">4,4 </w:t>
      </w:r>
      <w:r>
        <w:t>тыс. руб.;</w:t>
      </w:r>
    </w:p>
    <w:p w:rsidR="00A20795" w:rsidRPr="0043142B" w:rsidRDefault="00A20795" w:rsidP="00A20795">
      <w:pPr>
        <w:numPr>
          <w:ilvl w:val="0"/>
          <w:numId w:val="5"/>
        </w:numPr>
      </w:pPr>
      <w:r>
        <w:t>п</w:t>
      </w:r>
      <w:r w:rsidRPr="0022578E">
        <w:t>рочие несоциальные выплаты персоналу в денежной форме</w:t>
      </w:r>
      <w:r>
        <w:t xml:space="preserve"> (суточные) </w:t>
      </w:r>
      <w:r>
        <w:rPr>
          <w:b/>
        </w:rPr>
        <w:t>3,4</w:t>
      </w:r>
      <w:r w:rsidRPr="0009564F">
        <w:t xml:space="preserve"> тыс. руб.</w:t>
      </w:r>
      <w:r w:rsidRPr="0043142B">
        <w:t xml:space="preserve">  </w:t>
      </w:r>
      <w:r>
        <w:t xml:space="preserve"> от общей суммы расходов. </w:t>
      </w:r>
    </w:p>
    <w:p w:rsidR="00A20795" w:rsidRDefault="00A20795" w:rsidP="00A20795">
      <w:pPr>
        <w:ind w:firstLine="567"/>
        <w:jc w:val="both"/>
      </w:pPr>
    </w:p>
    <w:p w:rsidR="00A20795" w:rsidRDefault="00A20795" w:rsidP="00A20795">
      <w:pPr>
        <w:ind w:firstLine="567"/>
        <w:jc w:val="both"/>
      </w:pPr>
      <w:r w:rsidRPr="006052EE">
        <w:t>Просроченная дебиторская задолженность по состоянию на 01.07.2024 года составляет 0,0 тыс. руб. по сравнению с просроченной дебиторской задолженностью по состоянию на 01.01.2024 года уменьшилась на 7,7 тыс. руб.</w:t>
      </w:r>
    </w:p>
    <w:p w:rsidR="00A20795" w:rsidRPr="006052EE" w:rsidRDefault="00A20795" w:rsidP="00A20795">
      <w:pPr>
        <w:ind w:firstLine="567"/>
        <w:jc w:val="both"/>
      </w:pPr>
      <w:r w:rsidRPr="00D40539">
        <w:t xml:space="preserve">Просроченной кредиторской задолженности по состоянию на </w:t>
      </w:r>
      <w:r>
        <w:t>01.07</w:t>
      </w:r>
      <w:r w:rsidRPr="00D40539">
        <w:t xml:space="preserve">.2024 года бюджет </w:t>
      </w:r>
      <w:r>
        <w:t>Гуранского</w:t>
      </w:r>
      <w:r w:rsidRPr="006052EE">
        <w:t xml:space="preserve"> </w:t>
      </w:r>
      <w:r>
        <w:t xml:space="preserve"> </w:t>
      </w:r>
      <w:r w:rsidRPr="00D40539">
        <w:t xml:space="preserve"> муниципального образования не имеет.</w:t>
      </w:r>
    </w:p>
    <w:p w:rsidR="00A20795" w:rsidRPr="008C279E" w:rsidRDefault="00A20795" w:rsidP="00A20795">
      <w:pPr>
        <w:ind w:firstLine="567"/>
        <w:jc w:val="both"/>
      </w:pPr>
      <w:r w:rsidRPr="006052EE">
        <w:t>Бюджет</w:t>
      </w:r>
      <w:r>
        <w:t xml:space="preserve"> Гуранского</w:t>
      </w:r>
      <w:r w:rsidRPr="006052EE">
        <w:t xml:space="preserve"> муниципального образования по состоянию на 01.04.2024 года не имеет просроченной задолженности по выплате заработной платы работникам бюджетной сферы, по отчислениям во внебюджетные фонды, по оплате за коммунальные услуги, не имеет муниципального долга.</w:t>
      </w:r>
    </w:p>
    <w:p w:rsidR="00A20795" w:rsidRDefault="00A20795" w:rsidP="00A20795">
      <w:pPr>
        <w:ind w:firstLine="567"/>
        <w:jc w:val="both"/>
      </w:pPr>
      <w:r w:rsidRPr="00972A63">
        <w:t>Финансирование учреждений и меро</w:t>
      </w:r>
      <w:r>
        <w:t>приятий в течение 1 полугодие 2024</w:t>
      </w:r>
      <w:r w:rsidRPr="00972A63">
        <w:t xml:space="preserve"> года произведено в пределах выделенных лимитов, утверждённых решением Думы от </w:t>
      </w:r>
      <w:r>
        <w:t>26</w:t>
      </w:r>
      <w:r w:rsidRPr="00972A63">
        <w:t>.12.20</w:t>
      </w:r>
      <w:r>
        <w:t xml:space="preserve">23 </w:t>
      </w:r>
      <w:r w:rsidRPr="00972A63">
        <w:t xml:space="preserve">года </w:t>
      </w:r>
      <w:r>
        <w:t>№ 53.</w:t>
      </w:r>
    </w:p>
    <w:p w:rsidR="00A20795" w:rsidRDefault="00A20795" w:rsidP="00A20795">
      <w:pPr>
        <w:ind w:firstLine="567"/>
        <w:jc w:val="both"/>
      </w:pPr>
    </w:p>
    <w:p w:rsidR="00A20795" w:rsidRDefault="00A20795" w:rsidP="00A20795">
      <w:pPr>
        <w:ind w:left="720"/>
        <w:jc w:val="center"/>
        <w:rPr>
          <w:b/>
        </w:rPr>
      </w:pPr>
      <w:r w:rsidRPr="00437612">
        <w:rPr>
          <w:b/>
        </w:rPr>
        <w:t>Резервный фонд</w:t>
      </w:r>
    </w:p>
    <w:p w:rsidR="00A20795" w:rsidRDefault="00A20795" w:rsidP="00A20795">
      <w:pPr>
        <w:ind w:left="720"/>
        <w:rPr>
          <w:b/>
        </w:rPr>
      </w:pPr>
    </w:p>
    <w:p w:rsidR="00A20795" w:rsidRPr="00437612" w:rsidRDefault="00A20795" w:rsidP="00A20795">
      <w:pPr>
        <w:ind w:firstLine="567"/>
      </w:pPr>
      <w:r w:rsidRPr="00437612">
        <w:t xml:space="preserve">Расходов за счет средств резервного фонда администрации </w:t>
      </w:r>
      <w:r>
        <w:t>Гуранс</w:t>
      </w:r>
      <w:r w:rsidRPr="00437612">
        <w:t>кого муниципально</w:t>
      </w:r>
      <w:r>
        <w:t>го образования в течение 1 полугодие 2024</w:t>
      </w:r>
      <w:r w:rsidRPr="00437612">
        <w:t xml:space="preserve"> года не производилось.</w:t>
      </w:r>
    </w:p>
    <w:p w:rsidR="007D0AB2" w:rsidRPr="00F92C69" w:rsidRDefault="007D0AB2" w:rsidP="00A17ACD">
      <w:pPr>
        <w:ind w:firstLine="709"/>
        <w:jc w:val="both"/>
        <w:rPr>
          <w:rFonts w:eastAsiaTheme="minorHAnsi"/>
          <w:lang w:eastAsia="en-US"/>
        </w:rPr>
      </w:pPr>
    </w:p>
    <w:p w:rsidR="00A17ACD" w:rsidRDefault="00A17ACD" w:rsidP="00A17ACD">
      <w:pPr>
        <w:ind w:firstLine="709"/>
        <w:jc w:val="center"/>
        <w:rPr>
          <w:rFonts w:eastAsiaTheme="minorHAnsi"/>
          <w:b/>
          <w:u w:val="single"/>
          <w:lang w:eastAsia="en-US"/>
        </w:rPr>
      </w:pPr>
      <w:r w:rsidRPr="00F92C69">
        <w:rPr>
          <w:rFonts w:eastAsiaTheme="minorHAnsi"/>
          <w:b/>
          <w:u w:val="single"/>
          <w:lang w:eastAsia="en-US"/>
        </w:rPr>
        <w:t>Культура</w:t>
      </w:r>
    </w:p>
    <w:p w:rsidR="00AC7C03" w:rsidRPr="00CF057C" w:rsidRDefault="00AC7C03" w:rsidP="00AC7C03">
      <w:pPr>
        <w:pStyle w:val="ab"/>
        <w:rPr>
          <w:rFonts w:ascii="Times New Roman" w:hAnsi="Times New Roman"/>
          <w:sz w:val="24"/>
          <w:szCs w:val="24"/>
        </w:rPr>
      </w:pPr>
      <w:r w:rsidRPr="00CF057C">
        <w:rPr>
          <w:rFonts w:ascii="Times New Roman" w:hAnsi="Times New Roman"/>
          <w:sz w:val="24"/>
          <w:szCs w:val="24"/>
        </w:rPr>
        <w:t xml:space="preserve">Культурно - Досуговым  центром  для  жителей  села   является  МКУК «КДЦ </w:t>
      </w:r>
      <w:proofErr w:type="gramStart"/>
      <w:r w:rsidRPr="00CF057C">
        <w:rPr>
          <w:rFonts w:ascii="Times New Roman" w:hAnsi="Times New Roman"/>
          <w:sz w:val="24"/>
          <w:szCs w:val="24"/>
        </w:rPr>
        <w:t>с</w:t>
      </w:r>
      <w:proofErr w:type="gramEnd"/>
      <w:r w:rsidRPr="00CF057C">
        <w:rPr>
          <w:rFonts w:ascii="Times New Roman" w:hAnsi="Times New Roman"/>
          <w:sz w:val="24"/>
          <w:szCs w:val="24"/>
        </w:rPr>
        <w:t>. Гуран».</w:t>
      </w:r>
    </w:p>
    <w:p w:rsidR="00AC7C03" w:rsidRPr="00CF057C" w:rsidRDefault="00AC7C03" w:rsidP="00AC7C03">
      <w:pPr>
        <w:pStyle w:val="ab"/>
        <w:rPr>
          <w:rFonts w:ascii="Times New Roman" w:hAnsi="Times New Roman"/>
          <w:sz w:val="24"/>
          <w:szCs w:val="24"/>
        </w:rPr>
      </w:pPr>
      <w:r w:rsidRPr="00CF057C">
        <w:rPr>
          <w:rFonts w:ascii="Times New Roman" w:hAnsi="Times New Roman"/>
          <w:bCs/>
          <w:sz w:val="24"/>
          <w:szCs w:val="24"/>
        </w:rPr>
        <w:t xml:space="preserve">МКУК «КДЦ </w:t>
      </w:r>
      <w:proofErr w:type="gramStart"/>
      <w:r w:rsidRPr="00CF057C">
        <w:rPr>
          <w:rFonts w:ascii="Times New Roman" w:hAnsi="Times New Roman"/>
          <w:bCs/>
          <w:sz w:val="24"/>
          <w:szCs w:val="24"/>
        </w:rPr>
        <w:t>с</w:t>
      </w:r>
      <w:proofErr w:type="gramEnd"/>
      <w:r w:rsidRPr="00CF057C">
        <w:rPr>
          <w:rFonts w:ascii="Times New Roman" w:hAnsi="Times New Roman"/>
          <w:bCs/>
          <w:sz w:val="24"/>
          <w:szCs w:val="24"/>
        </w:rPr>
        <w:t xml:space="preserve">. </w:t>
      </w:r>
      <w:proofErr w:type="gramStart"/>
      <w:r w:rsidRPr="00CF057C">
        <w:rPr>
          <w:rFonts w:ascii="Times New Roman" w:hAnsi="Times New Roman"/>
          <w:bCs/>
          <w:sz w:val="24"/>
          <w:szCs w:val="24"/>
        </w:rPr>
        <w:t>Гуран</w:t>
      </w:r>
      <w:proofErr w:type="gramEnd"/>
      <w:r w:rsidRPr="00CF057C">
        <w:rPr>
          <w:rFonts w:ascii="Times New Roman" w:hAnsi="Times New Roman"/>
          <w:bCs/>
          <w:sz w:val="24"/>
          <w:szCs w:val="24"/>
        </w:rPr>
        <w:t xml:space="preserve">» организует досуг и приобщает жителей поселения к творчеству, культурному развитию, самодеятельному искусству. В состав МКУК «КДЦ </w:t>
      </w:r>
      <w:proofErr w:type="gramStart"/>
      <w:r w:rsidRPr="00CF057C">
        <w:rPr>
          <w:rFonts w:ascii="Times New Roman" w:hAnsi="Times New Roman"/>
          <w:bCs/>
          <w:sz w:val="24"/>
          <w:szCs w:val="24"/>
        </w:rPr>
        <w:t>с</w:t>
      </w:r>
      <w:proofErr w:type="gramEnd"/>
      <w:r w:rsidRPr="00CF057C">
        <w:rPr>
          <w:rFonts w:ascii="Times New Roman" w:hAnsi="Times New Roman"/>
          <w:bCs/>
          <w:sz w:val="24"/>
          <w:szCs w:val="24"/>
        </w:rPr>
        <w:t xml:space="preserve">. </w:t>
      </w:r>
      <w:proofErr w:type="gramStart"/>
      <w:r w:rsidRPr="00CF057C">
        <w:rPr>
          <w:rFonts w:ascii="Times New Roman" w:hAnsi="Times New Roman"/>
          <w:bCs/>
          <w:sz w:val="24"/>
          <w:szCs w:val="24"/>
        </w:rPr>
        <w:t>Гуран</w:t>
      </w:r>
      <w:proofErr w:type="gramEnd"/>
      <w:r w:rsidRPr="00CF057C">
        <w:rPr>
          <w:rFonts w:ascii="Times New Roman" w:hAnsi="Times New Roman"/>
          <w:bCs/>
          <w:sz w:val="24"/>
          <w:szCs w:val="24"/>
        </w:rPr>
        <w:t xml:space="preserve">» входит библиотека, которая располагает библиотечным фондом более </w:t>
      </w:r>
      <w:r w:rsidR="00450DD7">
        <w:rPr>
          <w:rFonts w:ascii="Times New Roman" w:hAnsi="Times New Roman"/>
          <w:bCs/>
          <w:color w:val="000000" w:themeColor="text1"/>
          <w:sz w:val="24"/>
          <w:szCs w:val="24"/>
        </w:rPr>
        <w:t>15</w:t>
      </w:r>
      <w:r w:rsidRPr="00CF057C">
        <w:rPr>
          <w:rFonts w:ascii="Times New Roman" w:hAnsi="Times New Roman"/>
          <w:bCs/>
          <w:color w:val="000000" w:themeColor="text1"/>
          <w:sz w:val="24"/>
          <w:szCs w:val="24"/>
        </w:rPr>
        <w:t xml:space="preserve">50 </w:t>
      </w:r>
      <w:r w:rsidRPr="00CF057C">
        <w:rPr>
          <w:rFonts w:ascii="Times New Roman" w:hAnsi="Times New Roman"/>
          <w:bCs/>
          <w:sz w:val="24"/>
          <w:szCs w:val="24"/>
        </w:rPr>
        <w:t>книг и оказывает   услуги   работы за персональным компьютером, предоставление населению разнообразных услуг социально-культурного, просветительского и развлекательного характера, библиотечное обслуживание.</w:t>
      </w:r>
    </w:p>
    <w:p w:rsidR="00AC7C03" w:rsidRPr="00CF057C" w:rsidRDefault="00AC7C03" w:rsidP="00DD7EC5">
      <w:pPr>
        <w:ind w:firstLine="709"/>
        <w:jc w:val="both"/>
        <w:rPr>
          <w:bCs/>
          <w:color w:val="000000" w:themeColor="text1"/>
        </w:rPr>
      </w:pPr>
      <w:r w:rsidRPr="00CF057C">
        <w:t xml:space="preserve">   Численность  работников  МКУК «КДЦ </w:t>
      </w:r>
      <w:proofErr w:type="gramStart"/>
      <w:r w:rsidRPr="00CF057C">
        <w:t>с</w:t>
      </w:r>
      <w:proofErr w:type="gramEnd"/>
      <w:r w:rsidRPr="00CF057C">
        <w:t xml:space="preserve">. </w:t>
      </w:r>
      <w:proofErr w:type="gramStart"/>
      <w:r w:rsidRPr="00CF057C">
        <w:t>Гуран</w:t>
      </w:r>
      <w:proofErr w:type="gramEnd"/>
      <w:r w:rsidRPr="00CF057C">
        <w:t xml:space="preserve">»  по  штатному  расписанию  составляет 7 единиц. </w:t>
      </w:r>
      <w:r w:rsidRPr="00CF057C">
        <w:rPr>
          <w:bCs/>
          <w:color w:val="000000" w:themeColor="text1"/>
        </w:rPr>
        <w:t>Средняя месячная  заработная плата  работников в 202</w:t>
      </w:r>
      <w:r w:rsidR="00450DD7">
        <w:rPr>
          <w:bCs/>
          <w:color w:val="000000" w:themeColor="text1"/>
        </w:rPr>
        <w:t>4</w:t>
      </w:r>
      <w:r w:rsidRPr="00CF057C">
        <w:rPr>
          <w:bCs/>
          <w:color w:val="000000" w:themeColor="text1"/>
        </w:rPr>
        <w:t xml:space="preserve"> году выросла  и составила – </w:t>
      </w:r>
      <w:r w:rsidR="00450DD7">
        <w:rPr>
          <w:color w:val="000000"/>
        </w:rPr>
        <w:t>53719</w:t>
      </w:r>
      <w:r w:rsidRPr="00CF057C">
        <w:rPr>
          <w:color w:val="000000"/>
        </w:rPr>
        <w:t>,00</w:t>
      </w:r>
      <w:r w:rsidRPr="00CF057C">
        <w:rPr>
          <w:bCs/>
          <w:color w:val="000000" w:themeColor="text1"/>
        </w:rPr>
        <w:t xml:space="preserve">  рублей.</w:t>
      </w:r>
    </w:p>
    <w:p w:rsidR="00AC7C03" w:rsidRPr="00CF057C" w:rsidRDefault="00DD7EC5" w:rsidP="00AC7C03">
      <w:pPr>
        <w:tabs>
          <w:tab w:val="left" w:pos="1440"/>
        </w:tabs>
        <w:jc w:val="both"/>
        <w:rPr>
          <w:rFonts w:eastAsiaTheme="minorHAnsi"/>
          <w:b/>
          <w:u w:val="single"/>
          <w:lang w:eastAsia="en-US"/>
        </w:rPr>
      </w:pPr>
      <w:r w:rsidRPr="00CF057C">
        <w:lastRenderedPageBreak/>
        <w:tab/>
      </w:r>
      <w:r w:rsidR="00AC7C03" w:rsidRPr="00CF057C">
        <w:t>Работники КДЦ проводят  различные мероприятия, ведут кружковую работу, проводят различные праздники, концерты, танцы и др. различные мероприятия  для досуга населения.</w:t>
      </w:r>
    </w:p>
    <w:p w:rsidR="00AC7C03" w:rsidRPr="00CF057C" w:rsidRDefault="00AC7C03" w:rsidP="00AC7C03">
      <w:pPr>
        <w:shd w:val="clear" w:color="auto" w:fill="FFFFFF"/>
        <w:ind w:firstLine="709"/>
        <w:jc w:val="both"/>
        <w:rPr>
          <w:rFonts w:eastAsiaTheme="minorHAnsi"/>
          <w:lang w:eastAsia="en-US"/>
        </w:rPr>
      </w:pPr>
      <w:r w:rsidRPr="00CF057C">
        <w:rPr>
          <w:rFonts w:eastAsiaTheme="minorHAnsi"/>
          <w:lang w:eastAsia="en-US"/>
        </w:rPr>
        <w:t>КДЦ принимает участие в областных, районных, региональных и межрегиональных  фестивалях и конкурсах.</w:t>
      </w:r>
    </w:p>
    <w:p w:rsidR="00AC7C03" w:rsidRPr="00CF057C" w:rsidRDefault="00AC7C03" w:rsidP="00AC7C03">
      <w:pPr>
        <w:shd w:val="clear" w:color="auto" w:fill="FFFFFF"/>
        <w:ind w:firstLine="709"/>
        <w:jc w:val="both"/>
        <w:rPr>
          <w:rFonts w:eastAsiaTheme="minorHAnsi"/>
          <w:lang w:eastAsia="en-US"/>
        </w:rPr>
      </w:pPr>
      <w:r w:rsidRPr="00CF057C">
        <w:rPr>
          <w:rFonts w:eastAsiaTheme="minorHAnsi"/>
          <w:lang w:eastAsia="en-US"/>
        </w:rPr>
        <w:t xml:space="preserve">Для всех категорий населения в учреждении организованы клубные формирования: вокальный ансамбль «Сибирская черемуха». </w:t>
      </w:r>
      <w:proofErr w:type="gramStart"/>
      <w:r w:rsidRPr="00CF057C">
        <w:rPr>
          <w:rFonts w:eastAsiaTheme="minorHAnsi"/>
          <w:lang w:eastAsia="en-US"/>
        </w:rPr>
        <w:t>Декоративно прикладное творчество, вокальный ансамбль «Вдохновение», хореографический коллектив «Карамельки», «Фантазия», «Забава».</w:t>
      </w:r>
      <w:proofErr w:type="gramEnd"/>
      <w:r w:rsidRPr="00CF057C">
        <w:rPr>
          <w:rFonts w:eastAsiaTheme="minorHAnsi"/>
          <w:lang w:eastAsia="en-US"/>
        </w:rPr>
        <w:t xml:space="preserve"> Театральный кружок « Маскарад».</w:t>
      </w:r>
    </w:p>
    <w:p w:rsidR="00AC7C03" w:rsidRPr="00597477" w:rsidRDefault="00AC7C03" w:rsidP="00AC7C03">
      <w:pPr>
        <w:ind w:firstLine="709"/>
        <w:jc w:val="both"/>
        <w:rPr>
          <w:rFonts w:eastAsiaTheme="minorHAnsi"/>
          <w:lang w:eastAsia="en-US"/>
        </w:rPr>
      </w:pPr>
      <w:r w:rsidRPr="00597477">
        <w:rPr>
          <w:rFonts w:eastAsiaTheme="minorHAnsi"/>
          <w:lang w:eastAsia="en-US"/>
        </w:rPr>
        <w:t xml:space="preserve">В КДЦ </w:t>
      </w:r>
      <w:proofErr w:type="gramStart"/>
      <w:r w:rsidRPr="00597477">
        <w:rPr>
          <w:rFonts w:eastAsiaTheme="minorHAnsi"/>
          <w:lang w:eastAsia="en-US"/>
        </w:rPr>
        <w:t>с</w:t>
      </w:r>
      <w:proofErr w:type="gramEnd"/>
      <w:r w:rsidRPr="00597477">
        <w:rPr>
          <w:rFonts w:eastAsiaTheme="minorHAnsi"/>
          <w:lang w:eastAsia="en-US"/>
        </w:rPr>
        <w:t xml:space="preserve">. </w:t>
      </w:r>
      <w:proofErr w:type="gramStart"/>
      <w:r w:rsidRPr="00597477">
        <w:rPr>
          <w:rFonts w:eastAsiaTheme="minorHAnsi"/>
          <w:lang w:eastAsia="en-US"/>
        </w:rPr>
        <w:t>Гуран</w:t>
      </w:r>
      <w:proofErr w:type="gramEnd"/>
      <w:r w:rsidRPr="00597477">
        <w:rPr>
          <w:rFonts w:eastAsiaTheme="minorHAnsi"/>
          <w:lang w:eastAsia="en-US"/>
        </w:rPr>
        <w:t xml:space="preserve">  проводится большая работа с детьми и подростками. Для их привлечения используются различные формы  работы: </w:t>
      </w:r>
    </w:p>
    <w:p w:rsidR="00AC7C03" w:rsidRPr="00597477" w:rsidRDefault="00AC7C03" w:rsidP="00AC7C03">
      <w:pPr>
        <w:ind w:firstLine="709"/>
        <w:jc w:val="both"/>
        <w:rPr>
          <w:rFonts w:eastAsiaTheme="minorHAnsi"/>
          <w:lang w:eastAsia="en-US"/>
        </w:rPr>
      </w:pPr>
      <w:r w:rsidRPr="00597477">
        <w:rPr>
          <w:rFonts w:eastAsiaTheme="minorHAnsi"/>
          <w:lang w:eastAsia="en-US"/>
        </w:rPr>
        <w:t>спортивные состязания: «Хоккей», «Волейбол», « Футбол», «Городки»;</w:t>
      </w:r>
    </w:p>
    <w:p w:rsidR="00AC7C03" w:rsidRPr="00597477" w:rsidRDefault="00AC7C03" w:rsidP="00AC7C03">
      <w:pPr>
        <w:ind w:firstLine="709"/>
        <w:jc w:val="both"/>
        <w:rPr>
          <w:rFonts w:eastAsiaTheme="minorHAnsi"/>
          <w:lang w:eastAsia="en-US"/>
        </w:rPr>
      </w:pPr>
      <w:r w:rsidRPr="00597477">
        <w:rPr>
          <w:rFonts w:eastAsiaTheme="minorHAnsi"/>
          <w:lang w:eastAsia="en-US"/>
        </w:rPr>
        <w:t xml:space="preserve">массовые мероприятия: </w:t>
      </w:r>
      <w:proofErr w:type="gramStart"/>
      <w:r w:rsidRPr="00597477">
        <w:rPr>
          <w:rFonts w:eastAsiaTheme="minorHAnsi"/>
          <w:lang w:eastAsia="en-US"/>
        </w:rPr>
        <w:t>«Рождественские встречи», «день российского студенчества», «масленичные блины», «смеяться разрешается», «война глазами женщин», «день молодежи», «танцы осени», «новогодний бал – маскарад»</w:t>
      </w:r>
      <w:proofErr w:type="gramEnd"/>
    </w:p>
    <w:p w:rsidR="00AC7C03" w:rsidRPr="00597477" w:rsidRDefault="00AC7C03" w:rsidP="00AC7C03">
      <w:pPr>
        <w:ind w:firstLine="709"/>
        <w:jc w:val="both"/>
        <w:rPr>
          <w:rFonts w:eastAsiaTheme="minorHAnsi"/>
          <w:lang w:eastAsia="en-US"/>
        </w:rPr>
      </w:pPr>
      <w:r w:rsidRPr="00597477">
        <w:rPr>
          <w:rFonts w:eastAsiaTheme="minorHAnsi"/>
          <w:lang w:eastAsia="en-US"/>
        </w:rPr>
        <w:t xml:space="preserve">патриотическое воспитание: «бессмертный полк», «день независимости Моя страна </w:t>
      </w:r>
      <w:proofErr w:type="gramStart"/>
      <w:r w:rsidRPr="00597477">
        <w:rPr>
          <w:rFonts w:eastAsiaTheme="minorHAnsi"/>
          <w:lang w:eastAsia="en-US"/>
        </w:rPr>
        <w:t>–Р</w:t>
      </w:r>
      <w:proofErr w:type="gramEnd"/>
      <w:r w:rsidRPr="00597477">
        <w:rPr>
          <w:rFonts w:eastAsiaTheme="minorHAnsi"/>
          <w:lang w:eastAsia="en-US"/>
        </w:rPr>
        <w:t xml:space="preserve">оссия», «душа России в символах ее». </w:t>
      </w:r>
    </w:p>
    <w:p w:rsidR="00AC7C03" w:rsidRPr="00597477" w:rsidRDefault="00AC7C03" w:rsidP="00AC7C03">
      <w:pPr>
        <w:ind w:firstLine="709"/>
        <w:jc w:val="both"/>
        <w:rPr>
          <w:bCs/>
          <w:color w:val="000000" w:themeColor="text1"/>
        </w:rPr>
      </w:pPr>
      <w:r w:rsidRPr="00597477">
        <w:rPr>
          <w:rFonts w:eastAsiaTheme="minorHAnsi"/>
          <w:lang w:eastAsia="en-US"/>
        </w:rPr>
        <w:t xml:space="preserve">Численность работников </w:t>
      </w:r>
      <w:r w:rsidRPr="00597477">
        <w:rPr>
          <w:bCs/>
          <w:color w:val="000000" w:themeColor="text1"/>
        </w:rPr>
        <w:t xml:space="preserve">– </w:t>
      </w:r>
      <w:r w:rsidR="00092645" w:rsidRPr="00597477">
        <w:rPr>
          <w:bCs/>
          <w:color w:val="000000" w:themeColor="text1"/>
        </w:rPr>
        <w:t>7</w:t>
      </w:r>
      <w:r w:rsidRPr="00597477">
        <w:rPr>
          <w:bCs/>
          <w:color w:val="000000" w:themeColor="text1"/>
        </w:rPr>
        <w:t xml:space="preserve"> человек, из них    </w:t>
      </w:r>
      <w:r w:rsidR="00092645" w:rsidRPr="00597477">
        <w:rPr>
          <w:bCs/>
          <w:color w:val="000000" w:themeColor="text1"/>
        </w:rPr>
        <w:t>7</w:t>
      </w:r>
      <w:r w:rsidRPr="00597477">
        <w:rPr>
          <w:bCs/>
          <w:color w:val="000000" w:themeColor="text1"/>
        </w:rPr>
        <w:t xml:space="preserve"> специалисты. </w:t>
      </w:r>
    </w:p>
    <w:p w:rsidR="00AC7C03" w:rsidRPr="00597477" w:rsidRDefault="00AC7C03" w:rsidP="00AC7C03">
      <w:pPr>
        <w:ind w:firstLine="709"/>
        <w:jc w:val="both"/>
        <w:rPr>
          <w:bCs/>
          <w:color w:val="000000" w:themeColor="text1"/>
        </w:rPr>
      </w:pPr>
      <w:r w:rsidRPr="00597477">
        <w:rPr>
          <w:bCs/>
          <w:color w:val="000000" w:themeColor="text1"/>
        </w:rPr>
        <w:t xml:space="preserve">Средняя  посещаемость МКУК « КДЦ </w:t>
      </w:r>
      <w:proofErr w:type="spellStart"/>
      <w:r w:rsidRPr="00597477">
        <w:rPr>
          <w:bCs/>
          <w:color w:val="000000" w:themeColor="text1"/>
        </w:rPr>
        <w:t>с</w:t>
      </w:r>
      <w:proofErr w:type="gramStart"/>
      <w:r w:rsidRPr="00597477">
        <w:rPr>
          <w:bCs/>
          <w:color w:val="000000" w:themeColor="text1"/>
        </w:rPr>
        <w:t>.Г</w:t>
      </w:r>
      <w:proofErr w:type="gramEnd"/>
      <w:r w:rsidRPr="00597477">
        <w:rPr>
          <w:bCs/>
          <w:color w:val="000000" w:themeColor="text1"/>
        </w:rPr>
        <w:t>уран</w:t>
      </w:r>
      <w:proofErr w:type="spellEnd"/>
      <w:r w:rsidRPr="00597477">
        <w:rPr>
          <w:bCs/>
          <w:color w:val="000000" w:themeColor="text1"/>
        </w:rPr>
        <w:t>» - 20 человек в день, в дни проведения массовых мероприятий – 60 человек.</w:t>
      </w:r>
    </w:p>
    <w:p w:rsidR="00E70DDF" w:rsidRPr="00597477" w:rsidRDefault="007D0AB2" w:rsidP="006F7FE3">
      <w:pPr>
        <w:tabs>
          <w:tab w:val="left" w:pos="1440"/>
        </w:tabs>
        <w:jc w:val="both"/>
        <w:rPr>
          <w:rFonts w:eastAsiaTheme="minorHAnsi"/>
          <w:b/>
          <w:u w:val="single"/>
          <w:lang w:eastAsia="en-US"/>
        </w:rPr>
      </w:pPr>
      <w:r w:rsidRPr="00597477">
        <w:t xml:space="preserve">      </w:t>
      </w:r>
      <w:r w:rsidR="00E70DDF" w:rsidRPr="00597477">
        <w:t>Работники КДЦ проводят  различные мероприятия, ведут кружковую работу, проводят</w:t>
      </w:r>
      <w:r w:rsidR="006F7FE3" w:rsidRPr="00597477">
        <w:t xml:space="preserve"> различные праздники, концерты</w:t>
      </w:r>
      <w:r w:rsidR="00E70DDF" w:rsidRPr="00597477">
        <w:t>, танцы и др. различные мероприятия  для досуга населения</w:t>
      </w:r>
      <w:r w:rsidR="006F7FE3" w:rsidRPr="00597477">
        <w:t>.</w:t>
      </w:r>
    </w:p>
    <w:p w:rsidR="00A17ACD" w:rsidRPr="00597477" w:rsidRDefault="00A17ACD" w:rsidP="00A17ACD">
      <w:pPr>
        <w:ind w:firstLine="709"/>
        <w:jc w:val="both"/>
        <w:rPr>
          <w:bCs/>
          <w:color w:val="000000" w:themeColor="text1"/>
        </w:rPr>
      </w:pPr>
      <w:r w:rsidRPr="00597477">
        <w:rPr>
          <w:bCs/>
          <w:color w:val="000000" w:themeColor="text1"/>
        </w:rPr>
        <w:t xml:space="preserve">Средняя  посещаемость МКУК « КДЦ </w:t>
      </w:r>
      <w:proofErr w:type="gramStart"/>
      <w:r w:rsidRPr="00597477">
        <w:rPr>
          <w:bCs/>
          <w:color w:val="000000" w:themeColor="text1"/>
        </w:rPr>
        <w:t>с</w:t>
      </w:r>
      <w:proofErr w:type="gramEnd"/>
      <w:r w:rsidRPr="00597477">
        <w:rPr>
          <w:bCs/>
          <w:color w:val="000000" w:themeColor="text1"/>
        </w:rPr>
        <w:t>.</w:t>
      </w:r>
      <w:r w:rsidR="009D5729" w:rsidRPr="00597477">
        <w:rPr>
          <w:bCs/>
          <w:color w:val="000000" w:themeColor="text1"/>
        </w:rPr>
        <w:t xml:space="preserve"> </w:t>
      </w:r>
      <w:proofErr w:type="gramStart"/>
      <w:r w:rsidR="003E7BE8" w:rsidRPr="00597477">
        <w:rPr>
          <w:bCs/>
          <w:color w:val="000000" w:themeColor="text1"/>
        </w:rPr>
        <w:t>Гуран</w:t>
      </w:r>
      <w:proofErr w:type="gramEnd"/>
      <w:r w:rsidR="003E7BE8" w:rsidRPr="00597477">
        <w:rPr>
          <w:bCs/>
          <w:color w:val="000000" w:themeColor="text1"/>
        </w:rPr>
        <w:t>» - 20</w:t>
      </w:r>
      <w:r w:rsidRPr="00597477">
        <w:rPr>
          <w:bCs/>
          <w:color w:val="000000" w:themeColor="text1"/>
        </w:rPr>
        <w:t xml:space="preserve"> человек в день, в дни проведения массовых меропр</w:t>
      </w:r>
      <w:r w:rsidR="006F7FE3" w:rsidRPr="00597477">
        <w:rPr>
          <w:bCs/>
          <w:color w:val="000000" w:themeColor="text1"/>
        </w:rPr>
        <w:t>ияти</w:t>
      </w:r>
      <w:r w:rsidR="003E7BE8" w:rsidRPr="00597477">
        <w:rPr>
          <w:bCs/>
          <w:color w:val="000000" w:themeColor="text1"/>
        </w:rPr>
        <w:t>й – 6</w:t>
      </w:r>
      <w:r w:rsidR="006F7FE3" w:rsidRPr="00597477">
        <w:rPr>
          <w:bCs/>
          <w:color w:val="000000" w:themeColor="text1"/>
        </w:rPr>
        <w:t>0</w:t>
      </w:r>
      <w:r w:rsidRPr="00597477">
        <w:rPr>
          <w:bCs/>
          <w:color w:val="000000" w:themeColor="text1"/>
        </w:rPr>
        <w:t xml:space="preserve"> человек.</w:t>
      </w:r>
    </w:p>
    <w:p w:rsidR="00450DD7" w:rsidRPr="00450DD7" w:rsidRDefault="00450DD7" w:rsidP="00450DD7">
      <w:pPr>
        <w:ind w:firstLine="709"/>
        <w:jc w:val="both"/>
        <w:rPr>
          <w:bCs/>
          <w:color w:val="000000"/>
        </w:rPr>
      </w:pPr>
      <w:r w:rsidRPr="00450DD7">
        <w:rPr>
          <w:bCs/>
          <w:color w:val="000000"/>
        </w:rPr>
        <w:t xml:space="preserve">На развитие культуры и спорта на территории Гуранского сельского поселения в 2023г. было реализовано финансирование из местного бюджета 5967,1  тыс. руб., регионального бюджета – 4000,0 тыс. руб., областного бюджета – 294,0 тыс., руб. </w:t>
      </w:r>
    </w:p>
    <w:p w:rsidR="00450DD7" w:rsidRPr="00450DD7" w:rsidRDefault="00450DD7" w:rsidP="00450DD7">
      <w:pPr>
        <w:ind w:firstLine="709"/>
        <w:jc w:val="both"/>
        <w:rPr>
          <w:bCs/>
          <w:color w:val="000000"/>
        </w:rPr>
      </w:pPr>
      <w:r w:rsidRPr="00450DD7">
        <w:rPr>
          <w:bCs/>
          <w:color w:val="000000"/>
        </w:rPr>
        <w:t>Расходы, направленные на организацию досуга и обеспечения жителей услугами организации культуры, организация библиотечного обслуживания в 2023г. было затрачено 578,8 тыс. руб</w:t>
      </w:r>
      <w:proofErr w:type="gramStart"/>
      <w:r w:rsidRPr="00450DD7">
        <w:rPr>
          <w:bCs/>
          <w:color w:val="000000"/>
        </w:rPr>
        <w:t xml:space="preserve">.. </w:t>
      </w:r>
      <w:proofErr w:type="gramEnd"/>
    </w:p>
    <w:p w:rsidR="00450DD7" w:rsidRPr="00450DD7" w:rsidRDefault="00450DD7" w:rsidP="00450DD7">
      <w:pPr>
        <w:ind w:firstLine="709"/>
        <w:jc w:val="both"/>
        <w:rPr>
          <w:bCs/>
          <w:color w:val="000000"/>
        </w:rPr>
      </w:pPr>
    </w:p>
    <w:p w:rsidR="00450DD7" w:rsidRPr="00450DD7" w:rsidRDefault="00450DD7" w:rsidP="00450DD7">
      <w:pPr>
        <w:ind w:firstLine="709"/>
        <w:jc w:val="both"/>
        <w:rPr>
          <w:bCs/>
          <w:color w:val="000000"/>
        </w:rPr>
      </w:pPr>
    </w:p>
    <w:p w:rsidR="00450DD7" w:rsidRPr="00450DD7" w:rsidRDefault="00450DD7" w:rsidP="00450DD7">
      <w:pPr>
        <w:tabs>
          <w:tab w:val="left" w:pos="660"/>
        </w:tabs>
        <w:ind w:firstLine="709"/>
        <w:jc w:val="center"/>
        <w:rPr>
          <w:b/>
          <w:bCs/>
          <w:color w:val="000000"/>
          <w:u w:val="single"/>
        </w:rPr>
      </w:pPr>
      <w:r w:rsidRPr="00450DD7">
        <w:rPr>
          <w:b/>
          <w:bCs/>
          <w:color w:val="000000"/>
          <w:u w:val="single"/>
        </w:rPr>
        <w:t>Образование</w:t>
      </w:r>
    </w:p>
    <w:p w:rsidR="00450DD7" w:rsidRPr="00450DD7" w:rsidRDefault="00450DD7" w:rsidP="00450DD7">
      <w:pPr>
        <w:tabs>
          <w:tab w:val="left" w:pos="660"/>
        </w:tabs>
        <w:ind w:firstLine="709"/>
        <w:jc w:val="center"/>
        <w:rPr>
          <w:b/>
          <w:bCs/>
          <w:color w:val="000000"/>
          <w:u w:val="single"/>
        </w:rPr>
      </w:pPr>
    </w:p>
    <w:p w:rsidR="00450DD7" w:rsidRPr="00450DD7" w:rsidRDefault="00450DD7" w:rsidP="00450DD7">
      <w:pPr>
        <w:tabs>
          <w:tab w:val="left" w:pos="660"/>
        </w:tabs>
        <w:ind w:left="-142" w:firstLine="426"/>
        <w:jc w:val="both"/>
        <w:rPr>
          <w:b/>
          <w:bCs/>
          <w:color w:val="000000"/>
          <w:u w:val="single"/>
        </w:rPr>
      </w:pPr>
      <w:r w:rsidRPr="00450DD7">
        <w:rPr>
          <w:b/>
          <w:bCs/>
          <w:color w:val="000000"/>
        </w:rPr>
        <w:t xml:space="preserve">МОУ «Гуранская СОШ» </w:t>
      </w:r>
      <w:r w:rsidRPr="00450DD7">
        <w:rPr>
          <w:rFonts w:eastAsia="Calibri"/>
          <w:lang w:eastAsia="en-US"/>
        </w:rPr>
        <w:t>Населению Гуранского сельского поселения предоставлено   общедоступное и бесплатное дошкольное, начальное общее, основное общее и среднее общее образование. Основной целью развития системы образования является обеспечение условий для удовлетворения потребностей жителей поселения.</w:t>
      </w:r>
    </w:p>
    <w:p w:rsidR="00450DD7" w:rsidRPr="00450DD7" w:rsidRDefault="00450DD7" w:rsidP="00450DD7">
      <w:pPr>
        <w:tabs>
          <w:tab w:val="left" w:pos="1440"/>
        </w:tabs>
        <w:ind w:left="-142" w:firstLine="426"/>
        <w:jc w:val="both"/>
      </w:pPr>
      <w:r w:rsidRPr="00450DD7">
        <w:t xml:space="preserve">В </w:t>
      </w:r>
      <w:proofErr w:type="spellStart"/>
      <w:r w:rsidRPr="00450DD7">
        <w:t>Гуранском</w:t>
      </w:r>
      <w:proofErr w:type="spellEnd"/>
      <w:r w:rsidRPr="00450DD7">
        <w:t xml:space="preserve"> сельском поселении имеется средняя общеобразовательная школа 11классов  в с. Гуран,  </w:t>
      </w:r>
      <w:proofErr w:type="gramStart"/>
      <w:r w:rsidRPr="00450DD7">
        <w:t xml:space="preserve">( </w:t>
      </w:r>
      <w:proofErr w:type="gramEnd"/>
      <w:r w:rsidRPr="00450DD7">
        <w:t xml:space="preserve">10 классов комплектов)  в которой обучается 257 человек.  Занятия проходят в  1 смену. Подвоз из соседних сёл (Целинные Земли, Ниргит, Андреевка) 80 детей  осуществляется на  двух  школьных  автобусах, которые работают бесперебойно. Сопровождение школьников  осуществляется педагогами школы </w:t>
      </w:r>
      <w:proofErr w:type="gramStart"/>
      <w:r w:rsidRPr="00450DD7">
        <w:t>согласно графика</w:t>
      </w:r>
      <w:proofErr w:type="gramEnd"/>
      <w:r w:rsidRPr="00450DD7">
        <w:t>.</w:t>
      </w:r>
    </w:p>
    <w:p w:rsidR="00450DD7" w:rsidRPr="00450DD7" w:rsidRDefault="00450DD7" w:rsidP="00450DD7">
      <w:pPr>
        <w:tabs>
          <w:tab w:val="left" w:pos="1440"/>
        </w:tabs>
        <w:ind w:left="-142" w:firstLine="426"/>
        <w:jc w:val="both"/>
      </w:pPr>
      <w:r w:rsidRPr="00450DD7">
        <w:t>Для учащихся организовано  горячее питание,  74 обучающихся  питаются на «социальном столе».</w:t>
      </w:r>
    </w:p>
    <w:p w:rsidR="00450DD7" w:rsidRPr="00450DD7" w:rsidRDefault="00450DD7" w:rsidP="00450DD7">
      <w:pPr>
        <w:tabs>
          <w:tab w:val="left" w:pos="1440"/>
        </w:tabs>
        <w:ind w:left="-142" w:firstLine="426"/>
        <w:jc w:val="both"/>
      </w:pPr>
      <w:r w:rsidRPr="00450DD7">
        <w:rPr>
          <w:color w:val="000000"/>
        </w:rPr>
        <w:t xml:space="preserve">    Коллектив школы составляет 32 человек из них 16 человек это технический персонал и 16 педагогов</w:t>
      </w:r>
      <w:r w:rsidRPr="00450DD7">
        <w:t>. Учителя ежегодно проходят курсы повышения квалификации.</w:t>
      </w:r>
    </w:p>
    <w:p w:rsidR="00450DD7" w:rsidRPr="00450DD7" w:rsidRDefault="00450DD7" w:rsidP="00450DD7">
      <w:pPr>
        <w:tabs>
          <w:tab w:val="left" w:pos="1440"/>
        </w:tabs>
        <w:ind w:left="-142" w:firstLine="426"/>
        <w:jc w:val="both"/>
      </w:pPr>
      <w:r w:rsidRPr="00450DD7">
        <w:t>Высокий  уровень профессиональности мастерства педагогов способствует воспитанию учащихся, достигающих стабильно высоких  результатов. Педагогический коллектив в школе имеет  высокий образовательный уровень.</w:t>
      </w:r>
    </w:p>
    <w:p w:rsidR="00450DD7" w:rsidRPr="00450DD7" w:rsidRDefault="00450DD7" w:rsidP="00450DD7">
      <w:pPr>
        <w:tabs>
          <w:tab w:val="left" w:pos="1440"/>
        </w:tabs>
        <w:ind w:left="-142" w:firstLine="426"/>
        <w:jc w:val="both"/>
      </w:pPr>
      <w:r w:rsidRPr="00450DD7">
        <w:t>6 учителей  -33%  имеют высшее образование.</w:t>
      </w:r>
    </w:p>
    <w:p w:rsidR="00450DD7" w:rsidRPr="00450DD7" w:rsidRDefault="00450DD7" w:rsidP="00450DD7">
      <w:pPr>
        <w:tabs>
          <w:tab w:val="left" w:pos="1440"/>
        </w:tabs>
        <w:ind w:left="-142" w:firstLine="426"/>
        <w:jc w:val="both"/>
      </w:pPr>
      <w:r w:rsidRPr="00450DD7">
        <w:t>10 учителей – 67%имеют среднее специальное образование.</w:t>
      </w:r>
    </w:p>
    <w:p w:rsidR="00450DD7" w:rsidRPr="00450DD7" w:rsidRDefault="00450DD7" w:rsidP="00450DD7">
      <w:pPr>
        <w:tabs>
          <w:tab w:val="left" w:pos="1440"/>
        </w:tabs>
        <w:ind w:left="-142" w:firstLine="426"/>
        <w:jc w:val="both"/>
        <w:rPr>
          <w:bCs/>
          <w:color w:val="000000"/>
        </w:rPr>
      </w:pPr>
      <w:r w:rsidRPr="00450DD7">
        <w:rPr>
          <w:bCs/>
          <w:color w:val="000000"/>
        </w:rPr>
        <w:lastRenderedPageBreak/>
        <w:t>Средняя месячная зараб</w:t>
      </w:r>
      <w:r w:rsidR="00A20795">
        <w:rPr>
          <w:bCs/>
          <w:color w:val="000000"/>
        </w:rPr>
        <w:t>отная плата  работников  за 2024</w:t>
      </w:r>
      <w:r w:rsidRPr="00450DD7">
        <w:rPr>
          <w:bCs/>
          <w:color w:val="000000"/>
        </w:rPr>
        <w:t xml:space="preserve"> год  составляет</w:t>
      </w:r>
      <w:r w:rsidR="00A20795">
        <w:rPr>
          <w:bCs/>
          <w:color w:val="000000"/>
        </w:rPr>
        <w:t>: педагогического состава -   63</w:t>
      </w:r>
      <w:r w:rsidRPr="00450DD7">
        <w:rPr>
          <w:bCs/>
          <w:color w:val="000000"/>
        </w:rPr>
        <w:t>000,00 рублей</w:t>
      </w:r>
      <w:r w:rsidRPr="00450DD7">
        <w:rPr>
          <w:rFonts w:eastAsia="Calibri"/>
          <w:lang w:eastAsia="en-US"/>
        </w:rPr>
        <w:t xml:space="preserve"> в 2024 году планируется повышение заработной платы</w:t>
      </w:r>
      <w:r w:rsidR="00A20795">
        <w:rPr>
          <w:rFonts w:eastAsia="Calibri"/>
          <w:lang w:eastAsia="en-US"/>
        </w:rPr>
        <w:t xml:space="preserve"> до 70</w:t>
      </w:r>
      <w:r w:rsidRPr="00450DD7">
        <w:rPr>
          <w:rFonts w:eastAsia="Calibri"/>
          <w:lang w:eastAsia="en-US"/>
        </w:rPr>
        <w:t>000,00</w:t>
      </w:r>
      <w:r w:rsidRPr="00450DD7">
        <w:rPr>
          <w:bCs/>
          <w:color w:val="000000"/>
        </w:rPr>
        <w:t xml:space="preserve"> рублей</w:t>
      </w:r>
      <w:r w:rsidR="00A20795">
        <w:rPr>
          <w:bCs/>
          <w:color w:val="000000"/>
        </w:rPr>
        <w:t>;  технического персонала-  25</w:t>
      </w:r>
      <w:r w:rsidRPr="00450DD7">
        <w:rPr>
          <w:bCs/>
          <w:color w:val="000000"/>
        </w:rPr>
        <w:t>000 рублей</w:t>
      </w:r>
      <w:r w:rsidRPr="00450DD7">
        <w:rPr>
          <w:rFonts w:eastAsia="Calibri"/>
          <w:lang w:eastAsia="en-US"/>
        </w:rPr>
        <w:t xml:space="preserve"> в 2024 году планируется повышение заработной платы</w:t>
      </w:r>
      <w:r w:rsidR="00A20795">
        <w:rPr>
          <w:rFonts w:eastAsia="Calibri"/>
          <w:lang w:eastAsia="en-US"/>
        </w:rPr>
        <w:t xml:space="preserve"> до 30</w:t>
      </w:r>
      <w:r w:rsidRPr="00450DD7">
        <w:rPr>
          <w:rFonts w:eastAsia="Calibri"/>
          <w:lang w:eastAsia="en-US"/>
        </w:rPr>
        <w:t>000,00</w:t>
      </w:r>
      <w:r w:rsidRPr="00450DD7">
        <w:rPr>
          <w:bCs/>
          <w:color w:val="000000"/>
        </w:rPr>
        <w:t xml:space="preserve"> рублей; </w:t>
      </w:r>
    </w:p>
    <w:p w:rsidR="00450DD7" w:rsidRPr="00450DD7" w:rsidRDefault="00450DD7" w:rsidP="00450DD7">
      <w:pPr>
        <w:tabs>
          <w:tab w:val="left" w:pos="851"/>
        </w:tabs>
        <w:ind w:left="-142" w:firstLine="426"/>
        <w:jc w:val="both"/>
        <w:rPr>
          <w:rFonts w:eastAsia="Calibri"/>
          <w:lang w:eastAsia="en-US"/>
        </w:rPr>
      </w:pPr>
      <w:r w:rsidRPr="00450DD7">
        <w:rPr>
          <w:rFonts w:eastAsia="Calibri"/>
          <w:lang w:eastAsia="en-US"/>
        </w:rPr>
        <w:t xml:space="preserve">Среднесписочная численность работающих в МОУ «Гуранская СОШ» составляет 34 человек, на  плановый период  2024- 2026 гг.  планируется увеличение 3-4 педагога. </w:t>
      </w:r>
    </w:p>
    <w:p w:rsidR="00450DD7" w:rsidRPr="00450DD7" w:rsidRDefault="00450DD7" w:rsidP="00450DD7">
      <w:pPr>
        <w:tabs>
          <w:tab w:val="left" w:pos="1440"/>
        </w:tabs>
        <w:ind w:left="-142" w:firstLine="426"/>
        <w:jc w:val="both"/>
      </w:pPr>
      <w:r w:rsidRPr="00450DD7">
        <w:t>В школе необходимое оборудование, отвечающее  современным требованиям.</w:t>
      </w:r>
    </w:p>
    <w:p w:rsidR="00450DD7" w:rsidRPr="00450DD7" w:rsidRDefault="00450DD7" w:rsidP="00450DD7">
      <w:pPr>
        <w:tabs>
          <w:tab w:val="left" w:pos="1440"/>
        </w:tabs>
        <w:ind w:left="-142" w:firstLine="426"/>
        <w:jc w:val="both"/>
      </w:pPr>
      <w:r w:rsidRPr="00450DD7">
        <w:t xml:space="preserve">Количество компьютеров в школе 15, ноутбуки в каждом учебном классе, также имеется мультимедийный проектор в каждом классе приобретенное по программе «Точка роста».      </w:t>
      </w:r>
    </w:p>
    <w:p w:rsidR="00450DD7" w:rsidRPr="00450DD7" w:rsidRDefault="00450DD7" w:rsidP="00450DD7">
      <w:pPr>
        <w:tabs>
          <w:tab w:val="left" w:pos="1440"/>
        </w:tabs>
        <w:ind w:left="-142" w:firstLine="426"/>
        <w:jc w:val="both"/>
      </w:pPr>
      <w:r w:rsidRPr="00450DD7">
        <w:t xml:space="preserve">В </w:t>
      </w:r>
      <w:proofErr w:type="spellStart"/>
      <w:r w:rsidRPr="00450DD7">
        <w:t>Гуранской</w:t>
      </w:r>
      <w:proofErr w:type="spellEnd"/>
      <w:r w:rsidRPr="00450DD7">
        <w:t xml:space="preserve"> СОШ ведутся кружки: твори и мастери; гитара; юный ботаник; изостудия;</w:t>
      </w:r>
      <w:r w:rsidRPr="00450DD7">
        <w:br/>
        <w:t>шашки; шахматы; умелые ручки;</w:t>
      </w:r>
    </w:p>
    <w:p w:rsidR="00450DD7" w:rsidRPr="00450DD7" w:rsidRDefault="00450DD7" w:rsidP="00450DD7">
      <w:pPr>
        <w:tabs>
          <w:tab w:val="left" w:pos="1440"/>
        </w:tabs>
        <w:ind w:left="-142" w:firstLine="426"/>
        <w:jc w:val="both"/>
      </w:pPr>
      <w:r w:rsidRPr="00450DD7">
        <w:t>Спортивные секции – теннис, волейбол, баскетбол, футбол, подвижные игры для малышей.</w:t>
      </w:r>
    </w:p>
    <w:p w:rsidR="00450DD7" w:rsidRPr="00450DD7" w:rsidRDefault="00450DD7" w:rsidP="00450DD7">
      <w:pPr>
        <w:tabs>
          <w:tab w:val="left" w:pos="1440"/>
        </w:tabs>
        <w:ind w:left="-142" w:firstLine="426"/>
        <w:jc w:val="both"/>
      </w:pPr>
      <w:r w:rsidRPr="00450DD7">
        <w:t>Дружина юных пожарных, работа инспектора движения.</w:t>
      </w:r>
    </w:p>
    <w:p w:rsidR="00450DD7" w:rsidRPr="00450DD7" w:rsidRDefault="00450DD7" w:rsidP="00450DD7">
      <w:pPr>
        <w:tabs>
          <w:tab w:val="left" w:pos="1440"/>
        </w:tabs>
        <w:ind w:left="-142" w:firstLine="426"/>
        <w:jc w:val="both"/>
      </w:pPr>
      <w:r w:rsidRPr="00450DD7">
        <w:t>Установили котельную «</w:t>
      </w:r>
      <w:proofErr w:type="spellStart"/>
      <w:r w:rsidRPr="00450DD7">
        <w:t>Терморобот</w:t>
      </w:r>
      <w:proofErr w:type="spellEnd"/>
      <w:r w:rsidRPr="00450DD7">
        <w:t xml:space="preserve"> 300», финансирование из местного бюджета в размере 8 миллионов рублей. Отапливаемая площадь 2500м².</w:t>
      </w:r>
    </w:p>
    <w:p w:rsidR="00450DD7" w:rsidRPr="00450DD7" w:rsidRDefault="00450DD7" w:rsidP="00450DD7">
      <w:pPr>
        <w:tabs>
          <w:tab w:val="left" w:pos="1440"/>
        </w:tabs>
        <w:ind w:left="-142" w:firstLine="426"/>
        <w:jc w:val="both"/>
      </w:pPr>
      <w:r w:rsidRPr="00450DD7">
        <w:t>Провели ремонт: замена всех оконных проемов;</w:t>
      </w:r>
    </w:p>
    <w:p w:rsidR="00450DD7" w:rsidRPr="00450DD7" w:rsidRDefault="00450DD7" w:rsidP="00450DD7">
      <w:pPr>
        <w:tabs>
          <w:tab w:val="left" w:pos="1440"/>
        </w:tabs>
        <w:ind w:left="-142" w:firstLine="426"/>
        <w:jc w:val="both"/>
      </w:pPr>
      <w:r w:rsidRPr="00450DD7">
        <w:t>Замена всех дверных проемов;</w:t>
      </w:r>
    </w:p>
    <w:p w:rsidR="00450DD7" w:rsidRPr="00450DD7" w:rsidRDefault="00450DD7" w:rsidP="00450DD7">
      <w:pPr>
        <w:tabs>
          <w:tab w:val="left" w:pos="1440"/>
        </w:tabs>
        <w:ind w:left="-142" w:firstLine="426"/>
        <w:jc w:val="both"/>
      </w:pPr>
      <w:r w:rsidRPr="00450DD7">
        <w:t xml:space="preserve">На 1 этаже заменены полы в коридоре -  плитка, в актовом зале </w:t>
      </w:r>
      <w:proofErr w:type="gramStart"/>
      <w:r w:rsidRPr="00450DD7">
        <w:t>постелен</w:t>
      </w:r>
      <w:proofErr w:type="gramEnd"/>
      <w:r w:rsidRPr="00450DD7">
        <w:t xml:space="preserve"> </w:t>
      </w:r>
      <w:proofErr w:type="spellStart"/>
      <w:r w:rsidRPr="00450DD7">
        <w:t>ламинат</w:t>
      </w:r>
      <w:proofErr w:type="spellEnd"/>
      <w:r w:rsidRPr="00450DD7">
        <w:t xml:space="preserve">, в классах – </w:t>
      </w:r>
      <w:proofErr w:type="spellStart"/>
      <w:r w:rsidRPr="00450DD7">
        <w:t>линолиум</w:t>
      </w:r>
      <w:proofErr w:type="spellEnd"/>
      <w:r w:rsidRPr="00450DD7">
        <w:t xml:space="preserve">.  В столовой постелен на пол </w:t>
      </w:r>
      <w:proofErr w:type="spellStart"/>
      <w:r w:rsidRPr="00450DD7">
        <w:t>ламинат</w:t>
      </w:r>
      <w:proofErr w:type="spellEnd"/>
      <w:r w:rsidRPr="00450DD7">
        <w:t>, в пище блоке положили плитку, стены - частично кафель.</w:t>
      </w:r>
    </w:p>
    <w:p w:rsidR="00450DD7" w:rsidRPr="00450DD7" w:rsidRDefault="00450DD7" w:rsidP="00450DD7">
      <w:pPr>
        <w:tabs>
          <w:tab w:val="left" w:pos="1440"/>
        </w:tabs>
        <w:ind w:left="-142" w:firstLine="426"/>
        <w:jc w:val="both"/>
      </w:pPr>
      <w:r w:rsidRPr="00450DD7">
        <w:t>На 3 этаже заменили пол в коридоре  и в классах, сделали косметический ремонт стен.</w:t>
      </w:r>
    </w:p>
    <w:p w:rsidR="00450DD7" w:rsidRPr="00450DD7" w:rsidRDefault="00450DD7" w:rsidP="00450DD7">
      <w:pPr>
        <w:tabs>
          <w:tab w:val="left" w:pos="1440"/>
        </w:tabs>
        <w:ind w:left="-142" w:firstLine="426"/>
        <w:jc w:val="both"/>
      </w:pPr>
      <w:r w:rsidRPr="00450DD7">
        <w:t>Капитально отремонтировано входное крыльцо, обложено плиткой и поставлен пандус.</w:t>
      </w:r>
    </w:p>
    <w:p w:rsidR="00450DD7" w:rsidRPr="00450DD7" w:rsidRDefault="00450DD7" w:rsidP="00450DD7">
      <w:pPr>
        <w:tabs>
          <w:tab w:val="left" w:pos="1440"/>
        </w:tabs>
        <w:ind w:left="-142" w:firstLine="426"/>
        <w:jc w:val="both"/>
      </w:pPr>
    </w:p>
    <w:p w:rsidR="00450DD7" w:rsidRPr="00450DD7" w:rsidRDefault="00450DD7" w:rsidP="00450DD7">
      <w:pPr>
        <w:tabs>
          <w:tab w:val="left" w:pos="1440"/>
        </w:tabs>
        <w:ind w:left="-142" w:firstLine="426"/>
        <w:jc w:val="both"/>
      </w:pPr>
      <w:r w:rsidRPr="00450DD7">
        <w:rPr>
          <w:b/>
        </w:rPr>
        <w:t>Детские дошкольные учреждения</w:t>
      </w:r>
    </w:p>
    <w:p w:rsidR="00450DD7" w:rsidRPr="00450DD7" w:rsidRDefault="00450DD7" w:rsidP="00450DD7">
      <w:pPr>
        <w:tabs>
          <w:tab w:val="left" w:pos="1440"/>
        </w:tabs>
        <w:ind w:left="-142" w:firstLine="426"/>
        <w:jc w:val="both"/>
      </w:pPr>
      <w:r w:rsidRPr="00450DD7">
        <w:t xml:space="preserve">Так же на территории поселения имеется 2 дошкольных учреждения детский сад «Родничок» </w:t>
      </w:r>
      <w:proofErr w:type="gramStart"/>
      <w:r w:rsidRPr="00450DD7">
        <w:t>в</w:t>
      </w:r>
      <w:proofErr w:type="gramEnd"/>
      <w:r w:rsidRPr="00450DD7">
        <w:t xml:space="preserve"> </w:t>
      </w:r>
      <w:proofErr w:type="gramStart"/>
      <w:r w:rsidRPr="00450DD7">
        <w:t>с</w:t>
      </w:r>
      <w:proofErr w:type="gramEnd"/>
      <w:r w:rsidRPr="00450DD7">
        <w:t xml:space="preserve">. Гуран и детский сад «Тополек» в п. Целинные Земли.  Режим работы ДОУ 12 часов при пятидневной рабочей неделе. ДОУ посещает 87 детей: </w:t>
      </w:r>
    </w:p>
    <w:p w:rsidR="00450DD7" w:rsidRPr="00450DD7" w:rsidRDefault="00450DD7" w:rsidP="00450DD7">
      <w:pPr>
        <w:tabs>
          <w:tab w:val="left" w:pos="1440"/>
        </w:tabs>
        <w:ind w:left="-142" w:firstLine="426"/>
        <w:jc w:val="both"/>
      </w:pPr>
      <w:r w:rsidRPr="00450DD7">
        <w:t>МДОУ детский сад «Тополек»  27 детей;</w:t>
      </w:r>
    </w:p>
    <w:p w:rsidR="00450DD7" w:rsidRPr="00450DD7" w:rsidRDefault="00450DD7" w:rsidP="00450DD7">
      <w:pPr>
        <w:tabs>
          <w:tab w:val="left" w:pos="1440"/>
        </w:tabs>
        <w:ind w:left="-142" w:firstLine="426"/>
        <w:jc w:val="both"/>
      </w:pPr>
      <w:r w:rsidRPr="00450DD7">
        <w:t xml:space="preserve">МДОУ детский сад «Родничок» </w:t>
      </w:r>
      <w:r w:rsidRPr="00450DD7">
        <w:rPr>
          <w:color w:val="FF0000"/>
        </w:rPr>
        <w:t xml:space="preserve"> </w:t>
      </w:r>
      <w:r w:rsidRPr="00450DD7">
        <w:rPr>
          <w:color w:val="000000"/>
        </w:rPr>
        <w:t>60</w:t>
      </w:r>
      <w:r w:rsidRPr="00450DD7">
        <w:rPr>
          <w:color w:val="FF0000"/>
        </w:rPr>
        <w:t xml:space="preserve"> </w:t>
      </w:r>
      <w:r w:rsidRPr="00450DD7">
        <w:t>детей.</w:t>
      </w:r>
    </w:p>
    <w:p w:rsidR="00450DD7" w:rsidRPr="00450DD7" w:rsidRDefault="00450DD7" w:rsidP="00450DD7">
      <w:pPr>
        <w:tabs>
          <w:tab w:val="left" w:pos="1440"/>
        </w:tabs>
        <w:ind w:left="-142" w:firstLine="426"/>
        <w:jc w:val="both"/>
      </w:pPr>
      <w:r w:rsidRPr="00450DD7">
        <w:t xml:space="preserve">Родительская плата </w:t>
      </w:r>
      <w:r w:rsidR="00A20795">
        <w:t xml:space="preserve">за 1 ребёнка </w:t>
      </w:r>
      <w:proofErr w:type="gramStart"/>
      <w:r w:rsidR="00A20795">
        <w:t>составляет  в  2024</w:t>
      </w:r>
      <w:r w:rsidRPr="00450DD7">
        <w:t xml:space="preserve"> году за один день посещения составляет</w:t>
      </w:r>
      <w:proofErr w:type="gramEnd"/>
      <w:r w:rsidRPr="00450DD7">
        <w:t xml:space="preserve"> 121 </w:t>
      </w:r>
      <w:proofErr w:type="spellStart"/>
      <w:r w:rsidRPr="00450DD7">
        <w:t>руб</w:t>
      </w:r>
      <w:proofErr w:type="spellEnd"/>
      <w:r w:rsidRPr="00450DD7">
        <w:t xml:space="preserve"> 65 коп. </w:t>
      </w:r>
    </w:p>
    <w:p w:rsidR="00450DD7" w:rsidRPr="00450DD7" w:rsidRDefault="00450DD7" w:rsidP="00450DD7">
      <w:pPr>
        <w:tabs>
          <w:tab w:val="left" w:pos="1440"/>
        </w:tabs>
        <w:ind w:left="-142" w:firstLine="426"/>
        <w:jc w:val="both"/>
      </w:pPr>
      <w:r w:rsidRPr="00450DD7">
        <w:t>Штат работников составляет 35 человек:</w:t>
      </w:r>
    </w:p>
    <w:p w:rsidR="00450DD7" w:rsidRPr="00450DD7" w:rsidRDefault="00450DD7" w:rsidP="00450DD7">
      <w:pPr>
        <w:tabs>
          <w:tab w:val="left" w:pos="1440"/>
        </w:tabs>
        <w:ind w:left="-142" w:firstLine="426"/>
        <w:jc w:val="both"/>
      </w:pPr>
      <w:r w:rsidRPr="00450DD7">
        <w:t xml:space="preserve"> В МДОУ детский сад «Тополек»  13 чел;</w:t>
      </w:r>
    </w:p>
    <w:p w:rsidR="00450DD7" w:rsidRPr="00450DD7" w:rsidRDefault="00450DD7" w:rsidP="00450DD7">
      <w:pPr>
        <w:tabs>
          <w:tab w:val="left" w:pos="1440"/>
        </w:tabs>
        <w:ind w:left="-142" w:firstLine="426"/>
        <w:jc w:val="both"/>
      </w:pPr>
      <w:r w:rsidRPr="00450DD7">
        <w:t>МДОУ детский сад «Родничок» - 22 чел.</w:t>
      </w:r>
    </w:p>
    <w:p w:rsidR="00450DD7" w:rsidRPr="00450DD7" w:rsidRDefault="00450DD7" w:rsidP="00450DD7">
      <w:pPr>
        <w:tabs>
          <w:tab w:val="left" w:pos="1440"/>
        </w:tabs>
        <w:ind w:left="-142" w:firstLine="426"/>
        <w:jc w:val="both"/>
      </w:pPr>
      <w:r w:rsidRPr="00450DD7">
        <w:t>Все работники имеют профессиональную подготовку согласно занимаемой должности.</w:t>
      </w:r>
    </w:p>
    <w:p w:rsidR="00450DD7" w:rsidRPr="00450DD7" w:rsidRDefault="00450DD7" w:rsidP="00450DD7">
      <w:pPr>
        <w:tabs>
          <w:tab w:val="left" w:pos="1440"/>
        </w:tabs>
        <w:ind w:left="-142" w:firstLine="426"/>
        <w:jc w:val="both"/>
      </w:pPr>
      <w:r w:rsidRPr="00450DD7">
        <w:t xml:space="preserve">Средняя </w:t>
      </w:r>
      <w:r w:rsidR="00A20795">
        <w:t>месячная заработная плата в 2024</w:t>
      </w:r>
      <w:r w:rsidRPr="00450DD7">
        <w:t>г. сотрудников де</w:t>
      </w:r>
      <w:r w:rsidR="00A20795">
        <w:t>тского сада составляет 40</w:t>
      </w:r>
      <w:r w:rsidRPr="00450DD7">
        <w:t>000руб.,</w:t>
      </w:r>
      <w:r w:rsidRPr="00450DD7">
        <w:rPr>
          <w:rFonts w:eastAsia="Calibri"/>
          <w:lang w:eastAsia="en-US"/>
        </w:rPr>
        <w:t xml:space="preserve"> </w:t>
      </w:r>
      <w:r w:rsidR="00A20795">
        <w:rPr>
          <w:rFonts w:eastAsia="Calibri"/>
          <w:lang w:eastAsia="en-US"/>
        </w:rPr>
        <w:t>в 2025</w:t>
      </w:r>
      <w:r w:rsidRPr="00450DD7">
        <w:rPr>
          <w:rFonts w:eastAsia="Calibri"/>
          <w:lang w:eastAsia="en-US"/>
        </w:rPr>
        <w:t xml:space="preserve"> году планируется повышение заработной платы</w:t>
      </w:r>
      <w:r w:rsidR="00A20795">
        <w:rPr>
          <w:rFonts w:eastAsia="Calibri"/>
          <w:lang w:eastAsia="en-US"/>
        </w:rPr>
        <w:t xml:space="preserve"> до 45</w:t>
      </w:r>
      <w:r w:rsidRPr="00450DD7">
        <w:rPr>
          <w:rFonts w:eastAsia="Calibri"/>
          <w:lang w:eastAsia="en-US"/>
        </w:rPr>
        <w:t>000,00</w:t>
      </w:r>
      <w:r w:rsidRPr="00450DD7">
        <w:rPr>
          <w:bCs/>
          <w:color w:val="000000"/>
        </w:rPr>
        <w:t xml:space="preserve"> рублей.</w:t>
      </w:r>
    </w:p>
    <w:p w:rsidR="00450DD7" w:rsidRPr="00450DD7" w:rsidRDefault="00450DD7" w:rsidP="00450DD7">
      <w:pPr>
        <w:tabs>
          <w:tab w:val="left" w:pos="1440"/>
        </w:tabs>
        <w:ind w:left="-142" w:firstLine="426"/>
        <w:jc w:val="both"/>
      </w:pPr>
    </w:p>
    <w:p w:rsidR="00450DD7" w:rsidRPr="00450DD7" w:rsidRDefault="00450DD7" w:rsidP="00450DD7">
      <w:pPr>
        <w:ind w:left="-142" w:firstLine="426"/>
        <w:jc w:val="both"/>
        <w:rPr>
          <w:b/>
          <w:bCs/>
          <w:color w:val="000000"/>
          <w:u w:val="single"/>
        </w:rPr>
      </w:pPr>
      <w:r w:rsidRPr="00450DD7">
        <w:rPr>
          <w:b/>
          <w:bCs/>
          <w:color w:val="000000"/>
          <w:u w:val="single"/>
        </w:rPr>
        <w:t>Здравоохранение</w:t>
      </w:r>
    </w:p>
    <w:p w:rsidR="00450DD7" w:rsidRPr="00450DD7" w:rsidRDefault="00450DD7" w:rsidP="00450DD7">
      <w:pPr>
        <w:ind w:left="-142" w:firstLine="426"/>
        <w:jc w:val="both"/>
        <w:rPr>
          <w:b/>
          <w:bCs/>
          <w:color w:val="000000"/>
          <w:u w:val="single"/>
        </w:rPr>
      </w:pPr>
    </w:p>
    <w:p w:rsidR="00450DD7" w:rsidRPr="00450DD7" w:rsidRDefault="00450DD7" w:rsidP="00450DD7">
      <w:pPr>
        <w:ind w:left="-142" w:firstLine="426"/>
        <w:jc w:val="both"/>
        <w:rPr>
          <w:b/>
        </w:rPr>
      </w:pPr>
      <w:r w:rsidRPr="00450DD7">
        <w:rPr>
          <w:b/>
          <w:bCs/>
          <w:color w:val="000000"/>
        </w:rPr>
        <w:t>Фельдшерско-акушерский пункт.</w:t>
      </w:r>
      <w:r w:rsidRPr="00450DD7">
        <w:rPr>
          <w:rFonts w:eastAsia="Calibri"/>
          <w:lang w:eastAsia="en-US"/>
        </w:rPr>
        <w:t xml:space="preserve"> В улучшении демографических показателей, в повышении качества жизни населения играет и развитие здравоохранения. Основной целью здравоохранения является обеспечение доступности и качества оказания медицинской помощи, соответствия объемов и видов медицинских услуг потребностям населения района. </w:t>
      </w:r>
    </w:p>
    <w:p w:rsidR="00450DD7" w:rsidRPr="00450DD7" w:rsidRDefault="00450DD7" w:rsidP="00450DD7">
      <w:pPr>
        <w:tabs>
          <w:tab w:val="left" w:pos="1440"/>
        </w:tabs>
        <w:ind w:left="-142" w:firstLine="426"/>
        <w:jc w:val="both"/>
        <w:rPr>
          <w:b/>
          <w:bCs/>
          <w:color w:val="000000"/>
          <w:u w:val="single"/>
        </w:rPr>
      </w:pPr>
      <w:r w:rsidRPr="00450DD7">
        <w:t xml:space="preserve">На территории Гуранского сельского поселения находится  Гуранская участковая больница, в которую входит </w:t>
      </w:r>
      <w:proofErr w:type="gramStart"/>
      <w:r w:rsidRPr="00450DD7">
        <w:t>:а</w:t>
      </w:r>
      <w:proofErr w:type="gramEnd"/>
      <w:r w:rsidRPr="00450DD7">
        <w:t xml:space="preserve">мбулатория, детская консультация, стационар на 6 коек, имеется лаборатория, </w:t>
      </w:r>
      <w:proofErr w:type="spellStart"/>
      <w:r w:rsidRPr="00450DD7">
        <w:t>физиокабинет</w:t>
      </w:r>
      <w:proofErr w:type="spellEnd"/>
      <w:r w:rsidRPr="00450DD7">
        <w:t xml:space="preserve">, Андреевский  фельдшерско-акушерский пункт и фельдшерско-акушерский пункт в п. Целинные Земли. Штаты укомплектованы полностью. Имеется машина УАЗ для медицинских и  технических нужд. Медицинские работники  проводят амбулаторное и стационарное лечение больных, патронаж на дому, проводят профилактические беседы и лекции с населением, выпускают сан – бюллетени, проводят </w:t>
      </w:r>
      <w:r w:rsidRPr="00450DD7">
        <w:lastRenderedPageBreak/>
        <w:t xml:space="preserve">день фельдшера, конференции. Проводят занятия со школьниками. Готовят школьников к соревнованиям, проводят инструктаж по оказанию </w:t>
      </w:r>
      <w:r w:rsidRPr="00450DD7">
        <w:rPr>
          <w:lang w:val="en-US"/>
        </w:rPr>
        <w:t>I</w:t>
      </w:r>
      <w:r w:rsidRPr="00450DD7">
        <w:t xml:space="preserve"> медицинской помощи.</w:t>
      </w:r>
    </w:p>
    <w:p w:rsidR="00450DD7" w:rsidRPr="00450DD7" w:rsidRDefault="00450DD7" w:rsidP="00450DD7">
      <w:pPr>
        <w:ind w:left="-142" w:firstLine="426"/>
        <w:jc w:val="both"/>
        <w:rPr>
          <w:bCs/>
          <w:color w:val="000000"/>
        </w:rPr>
      </w:pPr>
      <w:r w:rsidRPr="00450DD7">
        <w:rPr>
          <w:rFonts w:eastAsia="Calibri"/>
          <w:lang w:eastAsia="en-US"/>
        </w:rPr>
        <w:t xml:space="preserve">Численность работников </w:t>
      </w:r>
      <w:r w:rsidRPr="00450DD7">
        <w:rPr>
          <w:bCs/>
          <w:color w:val="000000"/>
        </w:rPr>
        <w:t>– 30 человека.  Из них фельдшер - 3 человека, медицинская сестра -9 человек, технический  персонал – 18 человек</w:t>
      </w:r>
      <w:r w:rsidRPr="00450DD7">
        <w:rPr>
          <w:rFonts w:eastAsia="Calibri"/>
          <w:lang w:eastAsia="en-US"/>
        </w:rPr>
        <w:t xml:space="preserve"> </w:t>
      </w:r>
      <w:r w:rsidR="00A20795">
        <w:rPr>
          <w:rFonts w:eastAsia="Calibri"/>
          <w:lang w:eastAsia="en-US"/>
        </w:rPr>
        <w:t>в 2025</w:t>
      </w:r>
      <w:r w:rsidRPr="00450DD7">
        <w:rPr>
          <w:rFonts w:eastAsia="Calibri"/>
          <w:lang w:eastAsia="en-US"/>
        </w:rPr>
        <w:t xml:space="preserve"> году планируется увеличение работников.</w:t>
      </w:r>
      <w:r w:rsidRPr="00450DD7">
        <w:rPr>
          <w:bCs/>
          <w:color w:val="000000"/>
        </w:rPr>
        <w:t xml:space="preserve"> Средняя месячная  заработная плата  медицинского персонала  - 32500  рублей</w:t>
      </w:r>
      <w:r w:rsidRPr="00450DD7">
        <w:rPr>
          <w:rFonts w:eastAsia="Calibri"/>
          <w:lang w:eastAsia="en-US"/>
        </w:rPr>
        <w:t xml:space="preserve"> </w:t>
      </w:r>
      <w:r w:rsidR="00A20795">
        <w:rPr>
          <w:rFonts w:eastAsia="Calibri"/>
          <w:lang w:eastAsia="en-US"/>
        </w:rPr>
        <w:t>в 2025</w:t>
      </w:r>
      <w:r w:rsidRPr="00450DD7">
        <w:rPr>
          <w:rFonts w:eastAsia="Calibri"/>
          <w:lang w:eastAsia="en-US"/>
        </w:rPr>
        <w:t xml:space="preserve"> году планируется повышение заработной платы до 35000,00</w:t>
      </w:r>
      <w:r w:rsidRPr="00450DD7">
        <w:rPr>
          <w:bCs/>
          <w:color w:val="000000"/>
        </w:rPr>
        <w:t xml:space="preserve"> рублей.</w:t>
      </w:r>
    </w:p>
    <w:p w:rsidR="00450DD7" w:rsidRPr="00450DD7" w:rsidRDefault="00450DD7" w:rsidP="00450DD7">
      <w:pPr>
        <w:ind w:left="-142" w:firstLine="426"/>
        <w:jc w:val="both"/>
        <w:rPr>
          <w:bCs/>
          <w:color w:val="000000"/>
        </w:rPr>
      </w:pPr>
      <w:r w:rsidRPr="00450DD7">
        <w:rPr>
          <w:bCs/>
          <w:color w:val="000000"/>
        </w:rPr>
        <w:t xml:space="preserve">Средняя  посещаемость ФАП – 14 человек в день, (на соответствующую дату  прошлого года – 25 человек). Из данных  можно сделать вывод, что  здоровье  людей с каждым  годом улучшается.  </w:t>
      </w:r>
    </w:p>
    <w:p w:rsidR="00450DD7" w:rsidRPr="00450DD7" w:rsidRDefault="00450DD7" w:rsidP="00450DD7">
      <w:pPr>
        <w:ind w:left="-142" w:firstLine="426"/>
        <w:jc w:val="both"/>
      </w:pPr>
      <w:r w:rsidRPr="00450DD7">
        <w:t xml:space="preserve">Сейчас медучреждение принимает жителей из 15 районных посёлков. </w:t>
      </w:r>
      <w:proofErr w:type="gramStart"/>
      <w:r w:rsidRPr="00450DD7">
        <w:t>В</w:t>
      </w:r>
      <w:proofErr w:type="gramEnd"/>
      <w:r w:rsidRPr="00450DD7">
        <w:t xml:space="preserve"> </w:t>
      </w:r>
      <w:proofErr w:type="gramStart"/>
      <w:r w:rsidRPr="00450DD7">
        <w:t>с</w:t>
      </w:r>
      <w:proofErr w:type="gramEnd"/>
      <w:r w:rsidRPr="00450DD7">
        <w:t xml:space="preserve">. Гуран в 2023 году было построено новое здание для амбулатории участковой больницы. Во втором полугодии 2023г. из федерального бюджета здравоохранения Иркутской области выделены денежные средства в размере 35 000 000 рублей, в них входит 34 000 000руб. строительство амбулатории, 1 000 000 руб. благоустройство. В новом здании планируется </w:t>
      </w:r>
      <w:proofErr w:type="gramStart"/>
      <w:r w:rsidRPr="00450DD7">
        <w:t>разместить поликлинику</w:t>
      </w:r>
      <w:proofErr w:type="gramEnd"/>
      <w:r w:rsidRPr="00450DD7">
        <w:t xml:space="preserve"> и 5 койко-мест.</w:t>
      </w:r>
    </w:p>
    <w:p w:rsidR="00450DD7" w:rsidRPr="00450DD7" w:rsidRDefault="00450DD7" w:rsidP="00450DD7">
      <w:pPr>
        <w:ind w:left="-142" w:firstLine="426"/>
        <w:jc w:val="both"/>
        <w:rPr>
          <w:b/>
          <w:u w:val="single"/>
        </w:rPr>
      </w:pPr>
      <w:r w:rsidRPr="00450DD7">
        <w:rPr>
          <w:b/>
          <w:u w:val="single"/>
        </w:rPr>
        <w:t>Связь</w:t>
      </w:r>
    </w:p>
    <w:p w:rsidR="00450DD7" w:rsidRPr="00450DD7" w:rsidRDefault="00450DD7" w:rsidP="00450DD7">
      <w:pPr>
        <w:ind w:left="-142" w:firstLine="426"/>
        <w:jc w:val="both"/>
        <w:rPr>
          <w:rFonts w:eastAsia="Calibri"/>
          <w:shd w:val="clear" w:color="auto" w:fill="F7F9FB"/>
          <w:lang w:eastAsia="en-US"/>
        </w:rPr>
      </w:pPr>
      <w:r w:rsidRPr="00450DD7">
        <w:rPr>
          <w:b/>
          <w:bCs/>
          <w:color w:val="000000"/>
          <w:u w:val="single"/>
        </w:rPr>
        <w:t xml:space="preserve">Почтовое отделение </w:t>
      </w:r>
      <w:r w:rsidRPr="00450DD7">
        <w:rPr>
          <w:rFonts w:eastAsia="Calibri"/>
          <w:bCs/>
          <w:lang w:eastAsia="en-US"/>
        </w:rPr>
        <w:t>- оказывает услуги почтовой связи населению.  Но также п</w:t>
      </w:r>
      <w:r w:rsidRPr="00450DD7">
        <w:rPr>
          <w:rFonts w:eastAsia="Calibri"/>
          <w:shd w:val="clear" w:color="auto" w:fill="F7F9FB"/>
          <w:lang w:eastAsia="en-US"/>
        </w:rPr>
        <w:t>очта - это не только доставка корреспонденции и периодических печатных изданий. Это приём платежей за электроэнергию, доставка пенсий и других социальных выплат, приобретение товаров первой необходимости.</w:t>
      </w:r>
    </w:p>
    <w:p w:rsidR="00450DD7" w:rsidRPr="00450DD7" w:rsidRDefault="00450DD7" w:rsidP="00450DD7">
      <w:pPr>
        <w:tabs>
          <w:tab w:val="left" w:pos="851"/>
        </w:tabs>
        <w:ind w:left="-142" w:firstLine="426"/>
        <w:jc w:val="both"/>
        <w:rPr>
          <w:rFonts w:eastAsia="Calibri"/>
          <w:lang w:eastAsia="en-US"/>
        </w:rPr>
      </w:pPr>
      <w:r w:rsidRPr="00450DD7">
        <w:rPr>
          <w:rFonts w:eastAsia="Calibri"/>
          <w:lang w:eastAsia="en-US"/>
        </w:rPr>
        <w:t>Численность работников -</w:t>
      </w:r>
      <w:r w:rsidRPr="00450DD7">
        <w:rPr>
          <w:bCs/>
          <w:color w:val="000000"/>
        </w:rPr>
        <w:t xml:space="preserve"> 1 человек, из них: начальник почтового отделения – 1 человек,  почтальона нет.  </w:t>
      </w:r>
    </w:p>
    <w:p w:rsidR="00450DD7" w:rsidRPr="00450DD7" w:rsidRDefault="00450DD7" w:rsidP="00450DD7">
      <w:pPr>
        <w:ind w:left="-142" w:firstLine="426"/>
        <w:jc w:val="both"/>
        <w:rPr>
          <w:bCs/>
          <w:color w:val="000000"/>
        </w:rPr>
      </w:pPr>
      <w:r w:rsidRPr="00450DD7">
        <w:rPr>
          <w:bCs/>
          <w:color w:val="000000"/>
        </w:rPr>
        <w:t>Средняя посещаемость  почтового отделения -  15 человек  в день.</w:t>
      </w:r>
    </w:p>
    <w:p w:rsidR="00450DD7" w:rsidRPr="00450DD7" w:rsidRDefault="00450DD7" w:rsidP="00450DD7">
      <w:pPr>
        <w:ind w:left="-142" w:firstLine="426"/>
        <w:jc w:val="both"/>
      </w:pPr>
      <w:r w:rsidRPr="00450DD7">
        <w:t xml:space="preserve">В с. Гуран </w:t>
      </w:r>
      <w:proofErr w:type="gramStart"/>
      <w:r w:rsidRPr="00450DD7">
        <w:t>установлены</w:t>
      </w:r>
      <w:proofErr w:type="gramEnd"/>
      <w:r w:rsidRPr="00450DD7">
        <w:t xml:space="preserve"> 1 стационарный телефон-автоматы для экстренного вызова специальных служб.</w:t>
      </w:r>
      <w:r w:rsidRPr="00450DD7">
        <w:rPr>
          <w:bCs/>
          <w:color w:val="000000"/>
        </w:rPr>
        <w:t xml:space="preserve"> </w:t>
      </w:r>
    </w:p>
    <w:p w:rsidR="00450DD7" w:rsidRPr="00450DD7" w:rsidRDefault="00450DD7" w:rsidP="00450DD7">
      <w:pPr>
        <w:ind w:left="-142" w:firstLine="426"/>
        <w:jc w:val="both"/>
      </w:pPr>
      <w:r w:rsidRPr="00450DD7">
        <w:rPr>
          <w:bCs/>
          <w:color w:val="000000"/>
        </w:rPr>
        <w:t>На территории поселения действуют  3 сотовых оператора – «</w:t>
      </w:r>
      <w:proofErr w:type="spellStart"/>
      <w:r w:rsidRPr="00450DD7">
        <w:rPr>
          <w:bCs/>
          <w:color w:val="000000"/>
        </w:rPr>
        <w:t>Tele</w:t>
      </w:r>
      <w:proofErr w:type="spellEnd"/>
      <w:r w:rsidRPr="00450DD7">
        <w:rPr>
          <w:bCs/>
          <w:color w:val="000000"/>
        </w:rPr>
        <w:t xml:space="preserve"> 2» , «МТС» и « Мегафон». </w:t>
      </w:r>
    </w:p>
    <w:p w:rsidR="00450DD7" w:rsidRPr="00450DD7" w:rsidRDefault="00450DD7" w:rsidP="00450DD7">
      <w:pPr>
        <w:ind w:left="-142" w:firstLine="426"/>
        <w:jc w:val="both"/>
        <w:rPr>
          <w:rFonts w:eastAsia="Calibri"/>
          <w:b/>
          <w:color w:val="000000"/>
          <w:u w:val="single"/>
          <w:lang w:eastAsia="en-US"/>
        </w:rPr>
      </w:pPr>
      <w:r w:rsidRPr="00450DD7">
        <w:rPr>
          <w:rFonts w:eastAsia="Calibri"/>
          <w:b/>
          <w:color w:val="000000"/>
          <w:u w:val="single"/>
          <w:lang w:eastAsia="en-US"/>
        </w:rPr>
        <w:t>Объекты инфраструктуры:</w:t>
      </w:r>
    </w:p>
    <w:p w:rsidR="00450DD7" w:rsidRPr="00450DD7" w:rsidRDefault="00450DD7" w:rsidP="00450DD7">
      <w:pPr>
        <w:ind w:left="-142" w:firstLine="426"/>
        <w:jc w:val="both"/>
      </w:pPr>
      <w:r w:rsidRPr="00450DD7">
        <w:rPr>
          <w:b/>
          <w:u w:val="single"/>
        </w:rPr>
        <w:t>Дорожное хозяйство</w:t>
      </w:r>
      <w:r w:rsidRPr="00450DD7">
        <w:t xml:space="preserve"> сельского поселения является одним их элементов транспортной инфраструктуры поселения, которое обеспечивает гарантии граждан на свободу передвижения и делает возможным свободное перемещение товаров и услуг.</w:t>
      </w:r>
    </w:p>
    <w:p w:rsidR="00450DD7" w:rsidRPr="00450DD7" w:rsidRDefault="00450DD7" w:rsidP="00450DD7">
      <w:pPr>
        <w:ind w:left="-142" w:firstLine="426"/>
        <w:jc w:val="both"/>
        <w:rPr>
          <w:rFonts w:eastAsia="Andale Sans UI"/>
          <w:kern w:val="2"/>
        </w:rPr>
      </w:pPr>
      <w:r w:rsidRPr="00450DD7">
        <w:rPr>
          <w:rFonts w:eastAsia="Arial"/>
          <w:lang w:eastAsia="ar-SA"/>
        </w:rPr>
        <w:t xml:space="preserve">Протяженность автомобильных дорог в черте населенных пунктов составляет 8,5км, </w:t>
      </w:r>
      <w:r w:rsidRPr="00450DD7">
        <w:rPr>
          <w:rFonts w:eastAsia="Andale Sans UI"/>
          <w:kern w:val="2"/>
        </w:rPr>
        <w:t>в том числе 3,3 км в асфальтобетонном исполнении, 0,5 км в бетонном исполнении, 4,7 км – гравийных дорог.</w:t>
      </w:r>
    </w:p>
    <w:p w:rsidR="00450DD7" w:rsidRPr="00450DD7" w:rsidRDefault="00450DD7" w:rsidP="00450DD7">
      <w:pPr>
        <w:ind w:left="-142" w:firstLine="426"/>
        <w:jc w:val="both"/>
      </w:pPr>
      <w:r w:rsidRPr="00450DD7">
        <w:t>Значительная часть автомобильных дорог имеет высокую степень износа. В течение длительного периода эксплуатации,  в связи с холодными  климатическими условиями, темпы износа автомобильных дорог превышают темпы восстановления и развития. Ускоренный износ автомобильных дорог обусловлен также ростом автотранспортных средств.</w:t>
      </w:r>
    </w:p>
    <w:p w:rsidR="00450DD7" w:rsidRPr="00450DD7" w:rsidRDefault="00450DD7" w:rsidP="00450DD7">
      <w:pPr>
        <w:ind w:left="-142" w:firstLine="426"/>
        <w:jc w:val="both"/>
        <w:rPr>
          <w:color w:val="000000"/>
        </w:rPr>
      </w:pPr>
      <w:r w:rsidRPr="00450DD7">
        <w:rPr>
          <w:color w:val="000000"/>
        </w:rPr>
        <w:t>Основной проблемой развития и содержания автомобильных является то, что администрация Гуранского сельского поселения не имеет возможности в полном объеме финансировать выполнение работ по строительству и капитальному ремонту  автомобильных дорог местного значения, в виду  глубоко дотационного бюджета.</w:t>
      </w:r>
    </w:p>
    <w:p w:rsidR="00450DD7" w:rsidRPr="00450DD7" w:rsidRDefault="00450DD7" w:rsidP="00450DD7">
      <w:pPr>
        <w:ind w:left="-142" w:firstLine="426"/>
        <w:jc w:val="both"/>
        <w:rPr>
          <w:rFonts w:eastAsia="Andale Sans UI"/>
          <w:kern w:val="2"/>
        </w:rPr>
      </w:pPr>
      <w:r w:rsidRPr="00450DD7">
        <w:rPr>
          <w:rFonts w:eastAsia="Andale Sans UI"/>
          <w:kern w:val="2"/>
        </w:rPr>
        <w:t xml:space="preserve">Ежегодно, за счет средств  дорожного фонда,  ремонтируются участки  дорог. </w:t>
      </w:r>
    </w:p>
    <w:p w:rsidR="00450DD7" w:rsidRPr="00450DD7" w:rsidRDefault="00450DD7" w:rsidP="00450DD7">
      <w:pPr>
        <w:ind w:left="-142" w:firstLine="426"/>
        <w:jc w:val="both"/>
        <w:rPr>
          <w:rFonts w:eastAsia="Andale Sans UI"/>
          <w:kern w:val="2"/>
        </w:rPr>
      </w:pPr>
      <w:r w:rsidRPr="00450DD7">
        <w:rPr>
          <w:rFonts w:eastAsia="Andale Sans UI"/>
          <w:kern w:val="2"/>
        </w:rPr>
        <w:t>Дорожный фонд в 2023г. составил 1924560,00 руб.</w:t>
      </w:r>
    </w:p>
    <w:p w:rsidR="00450DD7" w:rsidRPr="00450DD7" w:rsidRDefault="00450DD7" w:rsidP="00450DD7">
      <w:pPr>
        <w:ind w:left="-142" w:firstLine="426"/>
        <w:jc w:val="both"/>
        <w:rPr>
          <w:color w:val="000000"/>
        </w:rPr>
      </w:pPr>
      <w:r w:rsidRPr="00450DD7">
        <w:rPr>
          <w:rFonts w:eastAsia="Andale Sans UI"/>
          <w:kern w:val="2"/>
        </w:rPr>
        <w:t xml:space="preserve"> </w:t>
      </w:r>
      <w:r w:rsidRPr="00450DD7">
        <w:rPr>
          <w:color w:val="000000"/>
        </w:rPr>
        <w:t>В 2023 году   отремонтировали дороги:</w:t>
      </w:r>
    </w:p>
    <w:p w:rsidR="00450DD7" w:rsidRPr="00450DD7" w:rsidRDefault="00450DD7" w:rsidP="00450DD7">
      <w:pPr>
        <w:ind w:left="-142" w:firstLine="426"/>
        <w:jc w:val="both"/>
        <w:rPr>
          <w:color w:val="000000"/>
        </w:rPr>
      </w:pPr>
      <w:r w:rsidRPr="00450DD7">
        <w:rPr>
          <w:color w:val="000000"/>
        </w:rPr>
        <w:t>Дорога «Похоронная» пос. Целинные земли на сумму 128428.80 руб.;</w:t>
      </w:r>
    </w:p>
    <w:p w:rsidR="00450DD7" w:rsidRPr="00450DD7" w:rsidRDefault="00450DD7" w:rsidP="00450DD7">
      <w:pPr>
        <w:ind w:left="-142" w:firstLine="426"/>
        <w:jc w:val="both"/>
        <w:rPr>
          <w:color w:val="000000"/>
        </w:rPr>
      </w:pPr>
      <w:r w:rsidRPr="00450DD7">
        <w:rPr>
          <w:color w:val="000000"/>
        </w:rPr>
        <w:t xml:space="preserve">Содержание автомобильной дороги д. Ниргит ул. </w:t>
      </w:r>
      <w:proofErr w:type="gramStart"/>
      <w:r w:rsidRPr="00450DD7">
        <w:rPr>
          <w:color w:val="000000"/>
        </w:rPr>
        <w:t>Лесная</w:t>
      </w:r>
      <w:proofErr w:type="gramEnd"/>
      <w:r w:rsidRPr="00450DD7">
        <w:rPr>
          <w:color w:val="000000"/>
        </w:rPr>
        <w:t xml:space="preserve">  на сумму 148009,24 руб.;</w:t>
      </w:r>
    </w:p>
    <w:p w:rsidR="00450DD7" w:rsidRPr="00450DD7" w:rsidRDefault="00450DD7" w:rsidP="00450DD7">
      <w:pPr>
        <w:ind w:left="-142" w:firstLine="426"/>
        <w:jc w:val="both"/>
        <w:rPr>
          <w:color w:val="000000"/>
        </w:rPr>
      </w:pPr>
      <w:r w:rsidRPr="00450DD7">
        <w:rPr>
          <w:color w:val="000000"/>
        </w:rPr>
        <w:t>Очистка дорог в зимний период на сумму 99000,00 руб.;</w:t>
      </w:r>
    </w:p>
    <w:p w:rsidR="00450DD7" w:rsidRPr="00450DD7" w:rsidRDefault="00450DD7" w:rsidP="00450DD7">
      <w:pPr>
        <w:ind w:left="-142" w:firstLine="426"/>
        <w:jc w:val="both"/>
        <w:rPr>
          <w:color w:val="000000"/>
        </w:rPr>
      </w:pPr>
      <w:r w:rsidRPr="00450DD7">
        <w:rPr>
          <w:color w:val="000000"/>
        </w:rPr>
        <w:t>Также во втором полугодии провели работы по ремонту и содержанию дорог:</w:t>
      </w:r>
    </w:p>
    <w:p w:rsidR="00450DD7" w:rsidRPr="00450DD7" w:rsidRDefault="00450DD7" w:rsidP="00450DD7">
      <w:pPr>
        <w:ind w:left="-142" w:firstLine="426"/>
        <w:jc w:val="both"/>
        <w:rPr>
          <w:color w:val="000000"/>
        </w:rPr>
      </w:pPr>
      <w:r w:rsidRPr="00450DD7">
        <w:rPr>
          <w:color w:val="000000"/>
        </w:rPr>
        <w:t>Ремонт дороги Похоронная в д. Андреевка на сумму 206000,00 руб.;</w:t>
      </w:r>
    </w:p>
    <w:p w:rsidR="00450DD7" w:rsidRPr="00450DD7" w:rsidRDefault="00450DD7" w:rsidP="00450DD7">
      <w:pPr>
        <w:ind w:left="-142" w:firstLine="426"/>
        <w:jc w:val="both"/>
        <w:rPr>
          <w:color w:val="000000"/>
        </w:rPr>
      </w:pPr>
      <w:r w:rsidRPr="00450DD7">
        <w:rPr>
          <w:color w:val="000000"/>
        </w:rPr>
        <w:t xml:space="preserve">Ремонт дороги </w:t>
      </w:r>
      <w:proofErr w:type="gramStart"/>
      <w:r w:rsidRPr="00450DD7">
        <w:rPr>
          <w:color w:val="000000"/>
        </w:rPr>
        <w:t>Похоронная</w:t>
      </w:r>
      <w:proofErr w:type="gramEnd"/>
      <w:r w:rsidRPr="00450DD7">
        <w:rPr>
          <w:color w:val="000000"/>
        </w:rPr>
        <w:t xml:space="preserve"> в с. Гуран на сумму 200000,00 руб.</w:t>
      </w:r>
    </w:p>
    <w:p w:rsidR="00450DD7" w:rsidRPr="00450DD7" w:rsidRDefault="00450DD7" w:rsidP="00450DD7">
      <w:pPr>
        <w:ind w:left="-142" w:firstLine="426"/>
        <w:jc w:val="both"/>
        <w:rPr>
          <w:color w:val="000000"/>
        </w:rPr>
      </w:pPr>
      <w:r w:rsidRPr="00450DD7">
        <w:rPr>
          <w:color w:val="000000"/>
        </w:rPr>
        <w:lastRenderedPageBreak/>
        <w:t xml:space="preserve">С дорожного фонда осуществляется оплата уличного </w:t>
      </w:r>
      <w:proofErr w:type="gramStart"/>
      <w:r w:rsidRPr="00450DD7">
        <w:rPr>
          <w:color w:val="000000"/>
        </w:rPr>
        <w:t>освещения</w:t>
      </w:r>
      <w:proofErr w:type="gramEnd"/>
      <w:r w:rsidRPr="00450DD7">
        <w:rPr>
          <w:color w:val="000000"/>
        </w:rPr>
        <w:t xml:space="preserve"> сумма составила 102094,38 рубля. Замена светильн</w:t>
      </w:r>
      <w:r w:rsidR="003527F5">
        <w:rPr>
          <w:color w:val="000000"/>
        </w:rPr>
        <w:t>иков на сумму 67000,00рублей. В</w:t>
      </w:r>
      <w:r w:rsidRPr="00450DD7">
        <w:rPr>
          <w:color w:val="000000"/>
        </w:rPr>
        <w:t xml:space="preserve"> </w:t>
      </w:r>
      <w:r w:rsidR="003527F5">
        <w:rPr>
          <w:color w:val="000000"/>
        </w:rPr>
        <w:t>первом полугодии 2024</w:t>
      </w:r>
      <w:r w:rsidRPr="00450DD7">
        <w:rPr>
          <w:color w:val="000000"/>
        </w:rPr>
        <w:t xml:space="preserve"> года осуществлялась  замена светильников уличного освещения.</w:t>
      </w:r>
    </w:p>
    <w:p w:rsidR="00450DD7" w:rsidRPr="00450DD7" w:rsidRDefault="00450DD7" w:rsidP="00450DD7">
      <w:pPr>
        <w:widowControl w:val="0"/>
        <w:suppressAutoHyphens/>
        <w:ind w:left="-142" w:firstLine="426"/>
        <w:jc w:val="both"/>
        <w:rPr>
          <w:rFonts w:eastAsia="Calibri"/>
          <w:lang w:eastAsia="en-US"/>
        </w:rPr>
      </w:pPr>
      <w:r w:rsidRPr="00450DD7">
        <w:rPr>
          <w:rFonts w:eastAsia="Calibri"/>
          <w:lang w:eastAsia="en-US"/>
        </w:rPr>
        <w:t xml:space="preserve">Зимнее содержание дороги,  работы и мероприятия по защите дороги в зимний период от снежных отложений, заносов и очистке от снега, предупреждению образования и ликвидации зимней скользкости и борьбе с наледями. </w:t>
      </w:r>
    </w:p>
    <w:p w:rsidR="00450DD7" w:rsidRPr="00450DD7" w:rsidRDefault="00450DD7" w:rsidP="00450DD7">
      <w:pPr>
        <w:widowControl w:val="0"/>
        <w:suppressAutoHyphens/>
        <w:ind w:left="-142" w:firstLine="426"/>
        <w:jc w:val="both"/>
        <w:rPr>
          <w:rFonts w:eastAsia="Calibri"/>
          <w:lang w:eastAsia="en-US"/>
        </w:rPr>
      </w:pPr>
      <w:r w:rsidRPr="00450DD7">
        <w:rPr>
          <w:color w:val="000000"/>
        </w:rPr>
        <w:t>Также во втором полугодии</w:t>
      </w:r>
      <w:r w:rsidR="00A20795">
        <w:rPr>
          <w:rFonts w:eastAsia="Calibri"/>
          <w:lang w:eastAsia="en-US"/>
        </w:rPr>
        <w:t xml:space="preserve"> 2024</w:t>
      </w:r>
      <w:r w:rsidRPr="00450DD7">
        <w:rPr>
          <w:rFonts w:eastAsia="Calibri"/>
          <w:lang w:eastAsia="en-US"/>
        </w:rPr>
        <w:t xml:space="preserve"> года идет работа постановки на кадастровый учет земель находящихся под дорогами местного значения на сумму 597000,00рублей. </w:t>
      </w:r>
    </w:p>
    <w:p w:rsidR="00450DD7" w:rsidRPr="00450DD7" w:rsidRDefault="00450DD7" w:rsidP="00450DD7">
      <w:pPr>
        <w:widowControl w:val="0"/>
        <w:suppressAutoHyphens/>
        <w:ind w:left="-142" w:firstLine="426"/>
        <w:jc w:val="both"/>
        <w:rPr>
          <w:rFonts w:eastAsia="Calibri"/>
          <w:lang w:eastAsia="en-US"/>
        </w:rPr>
      </w:pPr>
      <w:r w:rsidRPr="00450DD7">
        <w:rPr>
          <w:rFonts w:eastAsia="Calibri"/>
          <w:lang w:eastAsia="en-US"/>
        </w:rPr>
        <w:t xml:space="preserve"> </w:t>
      </w:r>
    </w:p>
    <w:p w:rsidR="00450DD7" w:rsidRPr="00450DD7" w:rsidRDefault="00450DD7" w:rsidP="00450DD7">
      <w:pPr>
        <w:autoSpaceDE w:val="0"/>
        <w:autoSpaceDN w:val="0"/>
        <w:adjustRightInd w:val="0"/>
        <w:ind w:left="-142" w:firstLine="426"/>
        <w:jc w:val="both"/>
        <w:rPr>
          <w:rFonts w:eastAsia="Calibri"/>
          <w:bCs/>
          <w:lang w:eastAsia="en-US"/>
        </w:rPr>
      </w:pPr>
      <w:r w:rsidRPr="00450DD7">
        <w:rPr>
          <w:rFonts w:eastAsia="Calibri"/>
          <w:b/>
          <w:u w:val="single"/>
          <w:lang w:eastAsia="en-US"/>
        </w:rPr>
        <w:t xml:space="preserve">Водоснабжение </w:t>
      </w:r>
      <w:r w:rsidRPr="00450DD7">
        <w:rPr>
          <w:rFonts w:eastAsia="Calibri"/>
          <w:lang w:eastAsia="en-US"/>
        </w:rPr>
        <w:t xml:space="preserve"> - </w:t>
      </w:r>
      <w:r w:rsidRPr="00450DD7">
        <w:rPr>
          <w:rFonts w:eastAsia="Calibri"/>
          <w:bCs/>
          <w:lang w:eastAsia="en-US"/>
        </w:rPr>
        <w:t xml:space="preserve">основными  источниками водоснабжения Гуранского сельского поселения являются подземные воды.  </w:t>
      </w:r>
    </w:p>
    <w:p w:rsidR="00450DD7" w:rsidRPr="00450DD7" w:rsidRDefault="00450DD7" w:rsidP="00450DD7">
      <w:pPr>
        <w:autoSpaceDE w:val="0"/>
        <w:autoSpaceDN w:val="0"/>
        <w:adjustRightInd w:val="0"/>
        <w:ind w:left="-142" w:firstLine="426"/>
        <w:jc w:val="both"/>
        <w:rPr>
          <w:rFonts w:eastAsia="Calibri"/>
          <w:bCs/>
          <w:lang w:eastAsia="en-US"/>
        </w:rPr>
      </w:pPr>
      <w:r w:rsidRPr="00450DD7">
        <w:rPr>
          <w:rFonts w:eastAsia="Calibri"/>
          <w:bCs/>
          <w:lang w:eastAsia="en-US"/>
        </w:rPr>
        <w:t>30%жителей сельского поселения снабжается водой за счет  собственных водозаборных скважин  и шахтных колодцев и 70%  населения  снабжается водой из водонапорной башни и  общественных шахтных колодцев.</w:t>
      </w:r>
    </w:p>
    <w:p w:rsidR="00450DD7" w:rsidRPr="00450DD7" w:rsidRDefault="00450DD7" w:rsidP="00450DD7">
      <w:pPr>
        <w:ind w:left="-142" w:firstLine="426"/>
        <w:jc w:val="both"/>
        <w:rPr>
          <w:rFonts w:eastAsia="Calibri"/>
          <w:color w:val="000000"/>
          <w:lang w:eastAsia="en-US"/>
        </w:rPr>
      </w:pPr>
      <w:r w:rsidRPr="00450DD7">
        <w:rPr>
          <w:rFonts w:eastAsia="Calibri"/>
          <w:lang w:eastAsia="en-US"/>
        </w:rPr>
        <w:t xml:space="preserve">Ремонт и замена оборудования </w:t>
      </w:r>
      <w:proofErr w:type="gramStart"/>
      <w:r w:rsidRPr="00450DD7">
        <w:rPr>
          <w:rFonts w:eastAsia="Calibri"/>
          <w:lang w:eastAsia="en-US"/>
        </w:rPr>
        <w:t>на</w:t>
      </w:r>
      <w:proofErr w:type="gramEnd"/>
      <w:r w:rsidRPr="00450DD7">
        <w:rPr>
          <w:rFonts w:eastAsia="Calibri"/>
          <w:lang w:eastAsia="en-US"/>
        </w:rPr>
        <w:t xml:space="preserve"> </w:t>
      </w:r>
      <w:proofErr w:type="gramStart"/>
      <w:r w:rsidRPr="00450DD7">
        <w:rPr>
          <w:rFonts w:eastAsia="Calibri"/>
          <w:lang w:eastAsia="en-US"/>
        </w:rPr>
        <w:t>водонапорной</w:t>
      </w:r>
      <w:proofErr w:type="gramEnd"/>
      <w:r w:rsidRPr="00450DD7">
        <w:rPr>
          <w:rFonts w:eastAsia="Calibri"/>
          <w:lang w:eastAsia="en-US"/>
        </w:rPr>
        <w:t xml:space="preserve"> башни   позволит  решить вопрос по</w:t>
      </w:r>
      <w:r w:rsidRPr="00450DD7">
        <w:rPr>
          <w:rFonts w:eastAsia="Calibri"/>
          <w:color w:val="000000"/>
          <w:lang w:eastAsia="en-US"/>
        </w:rPr>
        <w:t xml:space="preserve"> бесперебойному обеспечению населения  водоснабжением.</w:t>
      </w:r>
    </w:p>
    <w:p w:rsidR="00450DD7" w:rsidRPr="00450DD7" w:rsidRDefault="00450DD7" w:rsidP="00450DD7">
      <w:pPr>
        <w:ind w:left="-142" w:firstLine="426"/>
        <w:jc w:val="both"/>
        <w:rPr>
          <w:rFonts w:eastAsia="Calibri"/>
          <w:color w:val="000000"/>
          <w:lang w:eastAsia="en-US"/>
        </w:rPr>
      </w:pPr>
      <w:r w:rsidRPr="00450DD7">
        <w:rPr>
          <w:rFonts w:eastAsia="Calibri"/>
          <w:color w:val="000000"/>
          <w:lang w:eastAsia="en-US"/>
        </w:rPr>
        <w:t xml:space="preserve"> </w:t>
      </w:r>
      <w:proofErr w:type="gramStart"/>
      <w:r w:rsidRPr="00450DD7">
        <w:rPr>
          <w:rFonts w:eastAsia="Calibri"/>
          <w:color w:val="000000"/>
          <w:lang w:eastAsia="en-US"/>
        </w:rPr>
        <w:t xml:space="preserve">НАРОДНЫЕ </w:t>
      </w:r>
      <w:r w:rsidRPr="00450DD7">
        <w:rPr>
          <w:rFonts w:eastAsia="Calibri"/>
          <w:color w:val="000000"/>
          <w:lang w:eastAsia="en-US" w:bidi="ru-RU"/>
        </w:rPr>
        <w:t>приобретение остановки для с. Гуран ул. Николаева</w:t>
      </w:r>
      <w:r w:rsidRPr="00450DD7">
        <w:rPr>
          <w:rFonts w:eastAsia="Calibri"/>
          <w:color w:val="000000"/>
          <w:lang w:eastAsia="en-US"/>
        </w:rPr>
        <w:t xml:space="preserve"> на сумму </w:t>
      </w:r>
      <w:r w:rsidRPr="00450DD7">
        <w:rPr>
          <w:rFonts w:eastAsia="Calibri"/>
          <w:color w:val="000000"/>
          <w:lang w:eastAsia="en-US" w:bidi="ru-RU"/>
        </w:rPr>
        <w:t>97994,84</w:t>
      </w:r>
      <w:r w:rsidRPr="00450DD7">
        <w:rPr>
          <w:rFonts w:eastAsia="Calibri"/>
          <w:color w:val="000000"/>
          <w:lang w:eastAsia="en-US"/>
        </w:rPr>
        <w:t xml:space="preserve"> руб.,</w:t>
      </w:r>
      <w:proofErr w:type="gramEnd"/>
    </w:p>
    <w:p w:rsidR="00450DD7" w:rsidRPr="00450DD7" w:rsidRDefault="00450DD7" w:rsidP="00450DD7">
      <w:pPr>
        <w:ind w:left="-142" w:firstLine="426"/>
        <w:jc w:val="both"/>
        <w:rPr>
          <w:rFonts w:eastAsia="Calibri"/>
          <w:color w:val="000000"/>
          <w:lang w:eastAsia="en-US"/>
        </w:rPr>
      </w:pPr>
      <w:proofErr w:type="gramStart"/>
      <w:r w:rsidRPr="00450DD7">
        <w:rPr>
          <w:rFonts w:eastAsia="Calibri"/>
          <w:color w:val="000000"/>
          <w:lang w:eastAsia="en-US" w:bidi="ru-RU"/>
        </w:rPr>
        <w:t>приобретение и установка 4-х видеокамер для плоскостного спортивного сооружения в с. Гуран по адресу ул. Бурлова, 17-Д</w:t>
      </w:r>
      <w:r w:rsidRPr="00450DD7">
        <w:rPr>
          <w:rFonts w:eastAsia="Calibri"/>
          <w:color w:val="000000"/>
          <w:lang w:eastAsia="en-US"/>
        </w:rPr>
        <w:t xml:space="preserve"> на сумму </w:t>
      </w:r>
      <w:r w:rsidRPr="00450DD7">
        <w:rPr>
          <w:rFonts w:eastAsia="Calibri"/>
          <w:color w:val="000000"/>
          <w:lang w:eastAsia="en-US" w:bidi="ru-RU"/>
        </w:rPr>
        <w:t xml:space="preserve">97994,83 </w:t>
      </w:r>
      <w:r w:rsidRPr="00450DD7">
        <w:rPr>
          <w:rFonts w:eastAsia="Calibri"/>
          <w:color w:val="000000"/>
          <w:lang w:eastAsia="en-US"/>
        </w:rPr>
        <w:t xml:space="preserve">руб. </w:t>
      </w:r>
      <w:proofErr w:type="gramEnd"/>
    </w:p>
    <w:p w:rsidR="00450DD7" w:rsidRPr="00450DD7" w:rsidRDefault="00450DD7" w:rsidP="00450DD7">
      <w:pPr>
        <w:ind w:left="-142" w:firstLine="426"/>
        <w:jc w:val="both"/>
        <w:rPr>
          <w:rFonts w:eastAsia="Calibri"/>
          <w:color w:val="000000"/>
          <w:lang w:eastAsia="en-US"/>
        </w:rPr>
      </w:pPr>
      <w:r w:rsidRPr="00450DD7">
        <w:rPr>
          <w:rFonts w:eastAsia="Calibri"/>
          <w:color w:val="000000"/>
          <w:lang w:eastAsia="en-US"/>
        </w:rPr>
        <w:t xml:space="preserve">Приобретение сценических костюмов для МКУК «КДЦ» </w:t>
      </w:r>
      <w:proofErr w:type="gramStart"/>
      <w:r w:rsidRPr="00450DD7">
        <w:rPr>
          <w:rFonts w:eastAsia="Calibri"/>
          <w:color w:val="000000"/>
          <w:lang w:eastAsia="en-US"/>
        </w:rPr>
        <w:t>с</w:t>
      </w:r>
      <w:proofErr w:type="gramEnd"/>
      <w:r w:rsidRPr="00450DD7">
        <w:rPr>
          <w:rFonts w:eastAsia="Calibri"/>
          <w:color w:val="000000"/>
          <w:lang w:eastAsia="en-US"/>
        </w:rPr>
        <w:t xml:space="preserve">. </w:t>
      </w:r>
      <w:proofErr w:type="gramStart"/>
      <w:r w:rsidRPr="00450DD7">
        <w:rPr>
          <w:rFonts w:eastAsia="Calibri"/>
          <w:color w:val="000000"/>
          <w:lang w:eastAsia="en-US"/>
        </w:rPr>
        <w:t>Гуран</w:t>
      </w:r>
      <w:proofErr w:type="gramEnd"/>
      <w:r w:rsidRPr="00450DD7">
        <w:rPr>
          <w:rFonts w:eastAsia="Calibri"/>
          <w:color w:val="000000"/>
          <w:lang w:eastAsia="en-US"/>
        </w:rPr>
        <w:t xml:space="preserve"> на сумму 150000,00 руб.</w:t>
      </w:r>
    </w:p>
    <w:p w:rsidR="00450DD7" w:rsidRPr="00450DD7" w:rsidRDefault="00450DD7" w:rsidP="00450DD7">
      <w:pPr>
        <w:autoSpaceDE w:val="0"/>
        <w:autoSpaceDN w:val="0"/>
        <w:adjustRightInd w:val="0"/>
        <w:ind w:left="-142" w:firstLine="426"/>
        <w:jc w:val="both"/>
        <w:rPr>
          <w:rFonts w:eastAsia="Calibri"/>
          <w:color w:val="000000"/>
          <w:lang w:eastAsia="en-US"/>
        </w:rPr>
      </w:pPr>
      <w:r w:rsidRPr="00450DD7">
        <w:rPr>
          <w:rFonts w:eastAsia="Calibri"/>
          <w:color w:val="000000"/>
          <w:lang w:eastAsia="en-US"/>
        </w:rPr>
        <w:t xml:space="preserve">Приобретение обуви (для народного танца) для МКУК «КДЦ» </w:t>
      </w:r>
      <w:proofErr w:type="gramStart"/>
      <w:r w:rsidRPr="00450DD7">
        <w:rPr>
          <w:rFonts w:eastAsia="Calibri"/>
          <w:color w:val="000000"/>
          <w:lang w:eastAsia="en-US"/>
        </w:rPr>
        <w:t>с</w:t>
      </w:r>
      <w:proofErr w:type="gramEnd"/>
      <w:r w:rsidRPr="00450DD7">
        <w:rPr>
          <w:rFonts w:eastAsia="Calibri"/>
          <w:color w:val="000000"/>
          <w:lang w:eastAsia="en-US"/>
        </w:rPr>
        <w:t xml:space="preserve">. </w:t>
      </w:r>
      <w:proofErr w:type="gramStart"/>
      <w:r w:rsidRPr="00450DD7">
        <w:rPr>
          <w:rFonts w:eastAsia="Calibri"/>
          <w:color w:val="000000"/>
          <w:lang w:eastAsia="en-US"/>
        </w:rPr>
        <w:t>Гуран</w:t>
      </w:r>
      <w:proofErr w:type="gramEnd"/>
      <w:r w:rsidRPr="00450DD7">
        <w:rPr>
          <w:rFonts w:eastAsia="Calibri"/>
          <w:color w:val="000000"/>
          <w:lang w:eastAsia="en-US"/>
        </w:rPr>
        <w:t xml:space="preserve"> на сумму 50000,00 руб.</w:t>
      </w:r>
    </w:p>
    <w:p w:rsidR="00450DD7" w:rsidRPr="00450DD7" w:rsidRDefault="00450DD7" w:rsidP="00450DD7">
      <w:pPr>
        <w:autoSpaceDE w:val="0"/>
        <w:autoSpaceDN w:val="0"/>
        <w:adjustRightInd w:val="0"/>
        <w:ind w:left="-142" w:firstLine="426"/>
        <w:jc w:val="both"/>
        <w:rPr>
          <w:rFonts w:eastAsia="Calibri"/>
          <w:color w:val="000000"/>
          <w:lang w:eastAsia="en-US"/>
        </w:rPr>
      </w:pPr>
      <w:r w:rsidRPr="00450DD7">
        <w:rPr>
          <w:rFonts w:eastAsia="Calibri"/>
          <w:color w:val="000000"/>
          <w:lang w:eastAsia="en-US"/>
        </w:rPr>
        <w:t xml:space="preserve">Приобретение и доставка стройматериалов для ограждения сквера по адресу </w:t>
      </w:r>
      <w:proofErr w:type="gramStart"/>
      <w:r w:rsidRPr="00450DD7">
        <w:rPr>
          <w:rFonts w:eastAsia="Calibri"/>
          <w:color w:val="000000"/>
          <w:lang w:eastAsia="en-US"/>
        </w:rPr>
        <w:t>с</w:t>
      </w:r>
      <w:proofErr w:type="gramEnd"/>
      <w:r w:rsidRPr="00450DD7">
        <w:rPr>
          <w:rFonts w:eastAsia="Calibri"/>
          <w:color w:val="000000"/>
          <w:lang w:eastAsia="en-US"/>
        </w:rPr>
        <w:t xml:space="preserve">. </w:t>
      </w:r>
      <w:proofErr w:type="gramStart"/>
      <w:r w:rsidRPr="00450DD7">
        <w:rPr>
          <w:rFonts w:eastAsia="Calibri"/>
          <w:color w:val="000000"/>
          <w:lang w:eastAsia="en-US"/>
        </w:rPr>
        <w:t>Гуран</w:t>
      </w:r>
      <w:proofErr w:type="gramEnd"/>
      <w:r w:rsidRPr="00450DD7">
        <w:rPr>
          <w:rFonts w:eastAsia="Calibri"/>
          <w:color w:val="000000"/>
          <w:lang w:eastAsia="en-US"/>
        </w:rPr>
        <w:t xml:space="preserve"> ул. Бурлова, 36а на сумму 258300,00 руб.</w:t>
      </w:r>
    </w:p>
    <w:p w:rsidR="00450DD7" w:rsidRPr="00450DD7" w:rsidRDefault="00450DD7" w:rsidP="00450DD7">
      <w:pPr>
        <w:autoSpaceDE w:val="0"/>
        <w:autoSpaceDN w:val="0"/>
        <w:adjustRightInd w:val="0"/>
        <w:ind w:left="-142" w:firstLine="426"/>
        <w:jc w:val="both"/>
        <w:rPr>
          <w:rFonts w:eastAsia="Calibri"/>
          <w:b/>
          <w:u w:val="single"/>
          <w:lang w:eastAsia="en-US"/>
        </w:rPr>
      </w:pPr>
    </w:p>
    <w:p w:rsidR="00450DD7" w:rsidRPr="00450DD7" w:rsidRDefault="00450DD7" w:rsidP="00450DD7">
      <w:pPr>
        <w:autoSpaceDE w:val="0"/>
        <w:autoSpaceDN w:val="0"/>
        <w:adjustRightInd w:val="0"/>
        <w:ind w:left="-142" w:firstLine="426"/>
        <w:jc w:val="both"/>
        <w:rPr>
          <w:rFonts w:eastAsia="Calibri"/>
          <w:lang w:eastAsia="en-US"/>
        </w:rPr>
      </w:pPr>
      <w:r w:rsidRPr="00450DD7">
        <w:rPr>
          <w:rFonts w:eastAsia="Calibri"/>
          <w:b/>
          <w:u w:val="single"/>
          <w:lang w:eastAsia="en-US"/>
        </w:rPr>
        <w:t xml:space="preserve">Благоустройство </w:t>
      </w:r>
      <w:r w:rsidRPr="00450DD7">
        <w:rPr>
          <w:rFonts w:eastAsia="Calibri"/>
          <w:spacing w:val="-5"/>
          <w:lang w:eastAsia="en-US"/>
        </w:rPr>
        <w:t>А</w:t>
      </w:r>
      <w:r w:rsidRPr="00450DD7">
        <w:rPr>
          <w:rFonts w:eastAsia="Calibri"/>
          <w:lang w:eastAsia="en-US"/>
        </w:rPr>
        <w:t>дминистрация Гуранского сельского поселения ведет целенаправленную деятельность по благоустройству поселения.</w:t>
      </w:r>
    </w:p>
    <w:p w:rsidR="00450DD7" w:rsidRPr="00450DD7" w:rsidRDefault="00450DD7" w:rsidP="00450DD7">
      <w:pPr>
        <w:autoSpaceDE w:val="0"/>
        <w:autoSpaceDN w:val="0"/>
        <w:adjustRightInd w:val="0"/>
        <w:ind w:left="-142" w:firstLine="426"/>
        <w:jc w:val="both"/>
        <w:rPr>
          <w:rFonts w:eastAsia="Calibri"/>
          <w:lang w:eastAsia="en-US"/>
        </w:rPr>
      </w:pPr>
      <w:r w:rsidRPr="00450DD7">
        <w:rPr>
          <w:rFonts w:eastAsia="Calibri"/>
          <w:lang w:eastAsia="en-US"/>
        </w:rPr>
        <w:t>Повышение уровня благоустройства территории стимулирует позитивные тенденции в социально-экономическом развитии муниципального образования и, как следствие, повышение качества жизни населения.</w:t>
      </w:r>
    </w:p>
    <w:p w:rsidR="00450DD7" w:rsidRPr="00450DD7" w:rsidRDefault="00450DD7" w:rsidP="00450DD7">
      <w:pPr>
        <w:ind w:left="-142" w:firstLine="426"/>
        <w:jc w:val="both"/>
        <w:rPr>
          <w:rFonts w:eastAsia="Calibri"/>
          <w:lang w:eastAsia="en-US"/>
        </w:rPr>
      </w:pPr>
      <w:r w:rsidRPr="00450DD7">
        <w:rPr>
          <w:rFonts w:eastAsia="Calibri"/>
          <w:lang w:eastAsia="en-US"/>
        </w:rPr>
        <w:t xml:space="preserve"> </w:t>
      </w:r>
    </w:p>
    <w:p w:rsidR="00450DD7" w:rsidRPr="00450DD7" w:rsidRDefault="00450DD7" w:rsidP="00450DD7">
      <w:pPr>
        <w:shd w:val="clear" w:color="auto" w:fill="FFFFFF"/>
        <w:ind w:left="-142" w:firstLine="426"/>
        <w:jc w:val="both"/>
        <w:rPr>
          <w:rFonts w:eastAsia="Calibri"/>
          <w:lang w:eastAsia="en-US"/>
        </w:rPr>
      </w:pPr>
      <w:proofErr w:type="gramStart"/>
      <w:r w:rsidRPr="00450DD7">
        <w:rPr>
          <w:rFonts w:eastAsia="Calibri"/>
          <w:lang w:eastAsia="en-US"/>
        </w:rPr>
        <w:t>Для дальнейшего улучшения благосостояния поселения проводится разъяснительная работа среди населения по вопросам благоустройства; активизация работы с учреждениями и организациями (через заключения соглашений) по благоустройству прилегающих территорий; постоянное проведение акций с участием школьников и населения по уборке улиц населённых пунктов поселения; повышение культуры поведения граждан поселения, направленное на бережное отношение к элементам благоустройства.</w:t>
      </w:r>
      <w:proofErr w:type="gramEnd"/>
    </w:p>
    <w:p w:rsidR="00450DD7" w:rsidRPr="00450DD7" w:rsidRDefault="00450DD7" w:rsidP="00450DD7">
      <w:pPr>
        <w:ind w:left="-142" w:firstLine="426"/>
        <w:jc w:val="both"/>
        <w:rPr>
          <w:rFonts w:eastAsia="Calibri"/>
          <w:lang w:eastAsia="en-US"/>
        </w:rPr>
      </w:pPr>
      <w:r w:rsidRPr="00450DD7">
        <w:rPr>
          <w:rFonts w:eastAsia="Calibri"/>
          <w:lang w:eastAsia="en-US"/>
        </w:rPr>
        <w:t>Реализация  задач по благоустройству в  рамках данной программы позволить увеличить долю  благоустроенных общественных территорий. На проведение топографических картографических, кадастровых работ редактирование</w:t>
      </w:r>
      <w:r w:rsidR="00A20795">
        <w:rPr>
          <w:rFonts w:eastAsia="Calibri"/>
          <w:lang w:eastAsia="en-US"/>
        </w:rPr>
        <w:t xml:space="preserve"> градостроительного плана в 2024</w:t>
      </w:r>
      <w:r w:rsidRPr="00450DD7">
        <w:rPr>
          <w:rFonts w:eastAsia="Calibri"/>
          <w:lang w:eastAsia="en-US"/>
        </w:rPr>
        <w:t>г потребовалось  10 тыс. руб.</w:t>
      </w:r>
    </w:p>
    <w:p w:rsidR="00450DD7" w:rsidRPr="00450DD7" w:rsidRDefault="00450DD7" w:rsidP="00450DD7">
      <w:pPr>
        <w:ind w:left="-142" w:firstLine="426"/>
        <w:jc w:val="both"/>
        <w:rPr>
          <w:rFonts w:eastAsia="Calibri"/>
          <w:lang w:eastAsia="en-US"/>
        </w:rPr>
      </w:pPr>
    </w:p>
    <w:p w:rsidR="00450DD7" w:rsidRPr="00450DD7" w:rsidRDefault="00450DD7" w:rsidP="00450DD7">
      <w:pPr>
        <w:ind w:left="-142" w:firstLine="426"/>
        <w:jc w:val="both"/>
        <w:rPr>
          <w:rFonts w:eastAsia="Calibri"/>
          <w:b/>
          <w:u w:val="single"/>
          <w:lang w:eastAsia="en-US"/>
        </w:rPr>
      </w:pPr>
      <w:r w:rsidRPr="00450DD7">
        <w:rPr>
          <w:rFonts w:eastAsia="Calibri"/>
          <w:b/>
          <w:u w:val="single"/>
          <w:lang w:eastAsia="en-US"/>
        </w:rPr>
        <w:t>Безопасность территории сельского поселения</w:t>
      </w:r>
    </w:p>
    <w:p w:rsidR="00450DD7" w:rsidRPr="00450DD7" w:rsidRDefault="00450DD7" w:rsidP="00450DD7">
      <w:pPr>
        <w:autoSpaceDE w:val="0"/>
        <w:autoSpaceDN w:val="0"/>
        <w:adjustRightInd w:val="0"/>
        <w:ind w:left="-142" w:firstLine="426"/>
        <w:jc w:val="both"/>
        <w:rPr>
          <w:rFonts w:eastAsia="Calibri"/>
          <w:lang w:eastAsia="en-US"/>
        </w:rPr>
      </w:pPr>
      <w:proofErr w:type="gramStart"/>
      <w:r w:rsidRPr="00450DD7">
        <w:rPr>
          <w:rFonts w:eastAsia="Calibri"/>
          <w:lang w:eastAsia="en-US"/>
        </w:rPr>
        <w:t>Для</w:t>
      </w:r>
      <w:proofErr w:type="gramEnd"/>
      <w:r w:rsidRPr="00450DD7">
        <w:rPr>
          <w:rFonts w:eastAsia="Calibri"/>
          <w:lang w:eastAsia="en-US"/>
        </w:rPr>
        <w:t xml:space="preserve"> </w:t>
      </w:r>
      <w:proofErr w:type="gramStart"/>
      <w:r w:rsidRPr="00450DD7">
        <w:rPr>
          <w:rFonts w:eastAsia="Calibri"/>
          <w:lang w:eastAsia="en-US"/>
        </w:rPr>
        <w:t>обеспечение</w:t>
      </w:r>
      <w:proofErr w:type="gramEnd"/>
      <w:r w:rsidRPr="00450DD7">
        <w:rPr>
          <w:rFonts w:eastAsia="Calibri"/>
          <w:lang w:eastAsia="en-US"/>
        </w:rPr>
        <w:t xml:space="preserve"> первичных мер пожарной безопасности администрацией Гуранского сельского поселения ведется определенная работа, а именно:</w:t>
      </w:r>
    </w:p>
    <w:p w:rsidR="00450DD7" w:rsidRPr="00450DD7" w:rsidRDefault="00450DD7" w:rsidP="00450DD7">
      <w:pPr>
        <w:autoSpaceDE w:val="0"/>
        <w:autoSpaceDN w:val="0"/>
        <w:adjustRightInd w:val="0"/>
        <w:ind w:left="-142" w:firstLine="426"/>
        <w:jc w:val="both"/>
        <w:rPr>
          <w:rFonts w:eastAsia="Calibri"/>
          <w:lang w:eastAsia="en-US"/>
        </w:rPr>
      </w:pPr>
      <w:r w:rsidRPr="00450DD7">
        <w:rPr>
          <w:rFonts w:eastAsia="Calibri"/>
          <w:lang w:eastAsia="en-US"/>
        </w:rPr>
        <w:t>-создана добровольная пожарная дружина;</w:t>
      </w:r>
    </w:p>
    <w:p w:rsidR="00450DD7" w:rsidRPr="00450DD7" w:rsidRDefault="00450DD7" w:rsidP="00450DD7">
      <w:pPr>
        <w:autoSpaceDE w:val="0"/>
        <w:autoSpaceDN w:val="0"/>
        <w:adjustRightInd w:val="0"/>
        <w:ind w:left="-142" w:firstLine="426"/>
        <w:jc w:val="both"/>
        <w:rPr>
          <w:rFonts w:eastAsia="Calibri"/>
          <w:lang w:eastAsia="en-US"/>
        </w:rPr>
      </w:pPr>
      <w:r w:rsidRPr="00450DD7">
        <w:rPr>
          <w:rFonts w:eastAsia="Calibri"/>
          <w:lang w:eastAsia="en-US"/>
        </w:rPr>
        <w:t>- обустроен подъезд к водоему (пруду) для заправки пожарных машин;</w:t>
      </w:r>
    </w:p>
    <w:p w:rsidR="00450DD7" w:rsidRPr="00450DD7" w:rsidRDefault="00450DD7" w:rsidP="00450DD7">
      <w:pPr>
        <w:autoSpaceDE w:val="0"/>
        <w:autoSpaceDN w:val="0"/>
        <w:adjustRightInd w:val="0"/>
        <w:ind w:left="-142" w:firstLine="426"/>
        <w:jc w:val="both"/>
        <w:rPr>
          <w:rFonts w:eastAsia="Calibri"/>
          <w:lang w:eastAsia="en-US"/>
        </w:rPr>
      </w:pPr>
      <w:r w:rsidRPr="00450DD7">
        <w:rPr>
          <w:rFonts w:eastAsia="Calibri"/>
          <w:lang w:eastAsia="en-US"/>
        </w:rPr>
        <w:t>- установлена пожарная сирена;</w:t>
      </w:r>
    </w:p>
    <w:p w:rsidR="00450DD7" w:rsidRPr="00450DD7" w:rsidRDefault="00450DD7" w:rsidP="00450DD7">
      <w:pPr>
        <w:autoSpaceDE w:val="0"/>
        <w:autoSpaceDN w:val="0"/>
        <w:adjustRightInd w:val="0"/>
        <w:ind w:left="-142" w:firstLine="426"/>
        <w:jc w:val="both"/>
        <w:rPr>
          <w:rFonts w:eastAsia="Calibri"/>
          <w:lang w:eastAsia="en-US"/>
        </w:rPr>
      </w:pPr>
      <w:r w:rsidRPr="00450DD7">
        <w:rPr>
          <w:rFonts w:eastAsia="Calibri"/>
          <w:lang w:eastAsia="en-US"/>
        </w:rPr>
        <w:t>-приобретены  мотопомпы в количестве 2-х штук и ранцевые опрыскиватели в количестве 5-х штук;</w:t>
      </w:r>
    </w:p>
    <w:p w:rsidR="00450DD7" w:rsidRPr="00450DD7" w:rsidRDefault="00450DD7" w:rsidP="00450DD7">
      <w:pPr>
        <w:autoSpaceDE w:val="0"/>
        <w:autoSpaceDN w:val="0"/>
        <w:adjustRightInd w:val="0"/>
        <w:ind w:left="-142" w:firstLine="426"/>
        <w:jc w:val="both"/>
        <w:rPr>
          <w:rFonts w:eastAsia="Calibri"/>
          <w:lang w:eastAsia="en-US"/>
        </w:rPr>
      </w:pPr>
      <w:r w:rsidRPr="00450DD7">
        <w:rPr>
          <w:rFonts w:eastAsia="Calibri"/>
          <w:lang w:eastAsia="en-US"/>
        </w:rPr>
        <w:t>Ежегодно требуется  обновление  минерализованных полос, для защиты населенного пункта от лесных пожаров.</w:t>
      </w:r>
    </w:p>
    <w:p w:rsidR="00450DD7" w:rsidRPr="00450DD7" w:rsidRDefault="00A20795" w:rsidP="00450DD7">
      <w:pPr>
        <w:autoSpaceDE w:val="0"/>
        <w:autoSpaceDN w:val="0"/>
        <w:adjustRightInd w:val="0"/>
        <w:ind w:left="-142" w:firstLine="426"/>
        <w:jc w:val="both"/>
        <w:rPr>
          <w:rFonts w:eastAsia="Calibri"/>
          <w:lang w:eastAsia="en-US"/>
        </w:rPr>
      </w:pPr>
      <w:r>
        <w:rPr>
          <w:rFonts w:eastAsia="Calibri"/>
          <w:lang w:eastAsia="en-US"/>
        </w:rPr>
        <w:lastRenderedPageBreak/>
        <w:t>В 2024</w:t>
      </w:r>
      <w:r w:rsidR="00450DD7" w:rsidRPr="00450DD7">
        <w:rPr>
          <w:rFonts w:eastAsia="Calibri"/>
          <w:lang w:eastAsia="en-US"/>
        </w:rPr>
        <w:t xml:space="preserve"> году на создание минерализованных полос в </w:t>
      </w:r>
      <w:proofErr w:type="spellStart"/>
      <w:r w:rsidR="00450DD7" w:rsidRPr="00450DD7">
        <w:rPr>
          <w:rFonts w:eastAsia="Calibri"/>
          <w:lang w:eastAsia="en-US"/>
        </w:rPr>
        <w:t>Гуранском</w:t>
      </w:r>
      <w:proofErr w:type="spellEnd"/>
      <w:r w:rsidR="00450DD7" w:rsidRPr="00450DD7">
        <w:rPr>
          <w:rFonts w:eastAsia="Calibri"/>
          <w:lang w:eastAsia="en-US"/>
        </w:rPr>
        <w:t xml:space="preserve"> сельском поселении израсходовано  150000,00 руб. </w:t>
      </w:r>
    </w:p>
    <w:p w:rsidR="00450DD7" w:rsidRPr="00450DD7" w:rsidRDefault="00450DD7" w:rsidP="00450DD7">
      <w:pPr>
        <w:autoSpaceDE w:val="0"/>
        <w:autoSpaceDN w:val="0"/>
        <w:adjustRightInd w:val="0"/>
        <w:ind w:left="-142" w:firstLine="426"/>
        <w:jc w:val="both"/>
        <w:rPr>
          <w:rFonts w:eastAsia="Calibri"/>
          <w:lang w:eastAsia="en-US"/>
        </w:rPr>
      </w:pPr>
      <w:r w:rsidRPr="00450DD7">
        <w:rPr>
          <w:rFonts w:eastAsia="Calibri"/>
          <w:lang w:eastAsia="en-US"/>
        </w:rPr>
        <w:t>Данная программа позволит решить  задачу по создание резерва материальных ресурсов для предупреждения и ликвидации чрезвычайных ситуаций  и в итоге  приведет к сокращению количества пожаров  на территории сельского поселения.</w:t>
      </w:r>
    </w:p>
    <w:p w:rsidR="00450DD7" w:rsidRPr="00450DD7" w:rsidRDefault="00450DD7" w:rsidP="00450DD7">
      <w:pPr>
        <w:autoSpaceDE w:val="0"/>
        <w:autoSpaceDN w:val="0"/>
        <w:adjustRightInd w:val="0"/>
        <w:ind w:left="-142" w:firstLine="426"/>
        <w:jc w:val="both"/>
        <w:rPr>
          <w:rFonts w:eastAsia="Calibri"/>
          <w:lang w:eastAsia="en-US"/>
        </w:rPr>
      </w:pPr>
      <w:r w:rsidRPr="00450DD7">
        <w:rPr>
          <w:rFonts w:eastAsia="Calibri"/>
          <w:lang w:eastAsia="en-US"/>
        </w:rPr>
        <w:t>В зимний период требуется теплый  автомобильный бокс для содержания пожарной машины.</w:t>
      </w:r>
    </w:p>
    <w:p w:rsidR="00450DD7" w:rsidRPr="00450DD7" w:rsidRDefault="00450DD7" w:rsidP="00450DD7">
      <w:pPr>
        <w:autoSpaceDE w:val="0"/>
        <w:autoSpaceDN w:val="0"/>
        <w:adjustRightInd w:val="0"/>
        <w:ind w:left="-142" w:firstLine="426"/>
        <w:jc w:val="both"/>
        <w:rPr>
          <w:rFonts w:eastAsia="Calibri"/>
          <w:lang w:eastAsia="en-US"/>
        </w:rPr>
      </w:pPr>
      <w:r w:rsidRPr="00450DD7">
        <w:rPr>
          <w:rFonts w:eastAsia="Calibri"/>
          <w:lang w:eastAsia="en-US"/>
        </w:rPr>
        <w:t>На реализацию программы обеспечения комплексных мер безопасности на территории   Гуранского сельского поселения в 2023г. было затрачено из местного бюджета 352500,00 тыс. руб.</w:t>
      </w:r>
    </w:p>
    <w:p w:rsidR="00450DD7" w:rsidRPr="00450DD7" w:rsidRDefault="00450DD7" w:rsidP="00450DD7">
      <w:pPr>
        <w:ind w:left="-142" w:firstLine="426"/>
        <w:jc w:val="both"/>
        <w:rPr>
          <w:b/>
          <w:bCs/>
          <w:color w:val="000000"/>
          <w:u w:val="single"/>
        </w:rPr>
      </w:pPr>
      <w:r w:rsidRPr="00450DD7">
        <w:rPr>
          <w:b/>
          <w:bCs/>
          <w:color w:val="000000"/>
          <w:u w:val="single"/>
        </w:rPr>
        <w:t>Сельское хозяйство</w:t>
      </w:r>
    </w:p>
    <w:p w:rsidR="00450DD7" w:rsidRPr="00450DD7" w:rsidRDefault="00450DD7" w:rsidP="00450DD7">
      <w:pPr>
        <w:ind w:left="-142" w:firstLine="426"/>
        <w:jc w:val="both"/>
        <w:rPr>
          <w:rFonts w:eastAsia="Calibri"/>
          <w:color w:val="FF0000"/>
          <w:lang w:eastAsia="en-US"/>
        </w:rPr>
      </w:pPr>
      <w:r w:rsidRPr="00450DD7">
        <w:rPr>
          <w:rFonts w:eastAsia="Calibri"/>
          <w:lang w:eastAsia="en-US"/>
        </w:rPr>
        <w:t xml:space="preserve">Гуранское сельское поселение является сельскохозяйственной территорией. Но, так как поселение находится в удаленности от районного центра и не имеет достаточной инфраструктуры для создания крупных промышленных предприятий, на территории сельского поселения ведут свою  хозяйственную деятельность крестьянские (фермерские) хозяйства, а также  в сельском поселении   развиты личные подсобные хозяйства. </w:t>
      </w:r>
      <w:r w:rsidRPr="00450DD7">
        <w:rPr>
          <w:rFonts w:eastAsia="Calibri"/>
          <w:color w:val="FF0000"/>
          <w:lang w:eastAsia="en-US"/>
        </w:rPr>
        <w:t xml:space="preserve"> </w:t>
      </w:r>
    </w:p>
    <w:p w:rsidR="00450DD7" w:rsidRPr="00450DD7" w:rsidRDefault="00450DD7" w:rsidP="00450DD7">
      <w:pPr>
        <w:ind w:left="-142" w:firstLine="426"/>
        <w:jc w:val="both"/>
        <w:rPr>
          <w:bCs/>
          <w:color w:val="000000"/>
        </w:rPr>
      </w:pPr>
      <w:r w:rsidRPr="00450DD7">
        <w:rPr>
          <w:bCs/>
          <w:color w:val="000000"/>
        </w:rPr>
        <w:t>На территории Гуранского сельского поселения находятся и ведут свою деятельность:</w:t>
      </w:r>
    </w:p>
    <w:p w:rsidR="00450DD7" w:rsidRPr="00450DD7" w:rsidRDefault="00450DD7" w:rsidP="00450DD7">
      <w:pPr>
        <w:widowControl w:val="0"/>
        <w:ind w:left="426"/>
        <w:jc w:val="both"/>
        <w:rPr>
          <w:rFonts w:eastAsia="Arial Unicode MS"/>
          <w:color w:val="000000"/>
          <w:sz w:val="16"/>
          <w:szCs w:val="16"/>
          <w:u w:val="single"/>
          <w:lang w:bidi="ru-RU"/>
        </w:rPr>
      </w:pPr>
    </w:p>
    <w:tbl>
      <w:tblPr>
        <w:tblStyle w:val="1"/>
        <w:tblW w:w="9701" w:type="dxa"/>
        <w:jc w:val="center"/>
        <w:tblLayout w:type="fixed"/>
        <w:tblLook w:val="04A0" w:firstRow="1" w:lastRow="0" w:firstColumn="1" w:lastColumn="0" w:noHBand="0" w:noVBand="1"/>
      </w:tblPr>
      <w:tblGrid>
        <w:gridCol w:w="644"/>
        <w:gridCol w:w="2368"/>
        <w:gridCol w:w="1417"/>
        <w:gridCol w:w="1701"/>
        <w:gridCol w:w="1985"/>
        <w:gridCol w:w="1586"/>
      </w:tblGrid>
      <w:tr w:rsidR="00450DD7" w:rsidRPr="00450DD7" w:rsidTr="00572DD3">
        <w:trPr>
          <w:trHeight w:val="409"/>
          <w:jc w:val="center"/>
        </w:trPr>
        <w:tc>
          <w:tcPr>
            <w:tcW w:w="644" w:type="dxa"/>
            <w:vMerge w:val="restart"/>
            <w:shd w:val="clear" w:color="auto" w:fill="D9D9D9" w:themeFill="background1" w:themeFillShade="D9"/>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w:t>
            </w:r>
          </w:p>
          <w:p w:rsidR="00450DD7" w:rsidRPr="00450DD7" w:rsidRDefault="00450DD7" w:rsidP="00450DD7">
            <w:pPr>
              <w:spacing w:after="160" w:line="259" w:lineRule="auto"/>
              <w:jc w:val="center"/>
              <w:rPr>
                <w:rFonts w:ascii="Calibri" w:eastAsia="Calibri" w:hAnsi="Calibri"/>
                <w:lang w:eastAsia="en-US"/>
              </w:rPr>
            </w:pPr>
            <w:proofErr w:type="gramStart"/>
            <w:r w:rsidRPr="00450DD7">
              <w:rPr>
                <w:rFonts w:ascii="Calibri" w:eastAsia="Calibri" w:hAnsi="Calibri"/>
                <w:lang w:eastAsia="en-US"/>
              </w:rPr>
              <w:t>п</w:t>
            </w:r>
            <w:proofErr w:type="gramEnd"/>
            <w:r w:rsidRPr="00450DD7">
              <w:rPr>
                <w:rFonts w:ascii="Calibri" w:eastAsia="Calibri" w:hAnsi="Calibri"/>
                <w:lang w:eastAsia="en-US"/>
              </w:rPr>
              <w:t>/п</w:t>
            </w:r>
          </w:p>
        </w:tc>
        <w:tc>
          <w:tcPr>
            <w:tcW w:w="2368" w:type="dxa"/>
            <w:vMerge w:val="restart"/>
            <w:shd w:val="clear" w:color="auto" w:fill="D9D9D9" w:themeFill="background1" w:themeFillShade="D9"/>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Правообладатели</w:t>
            </w:r>
          </w:p>
        </w:tc>
        <w:tc>
          <w:tcPr>
            <w:tcW w:w="5103" w:type="dxa"/>
            <w:gridSpan w:val="3"/>
            <w:shd w:val="clear" w:color="auto" w:fill="D9D9D9" w:themeFill="background1" w:themeFillShade="D9"/>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 xml:space="preserve">Площадь земель, </w:t>
            </w:r>
            <w:proofErr w:type="gramStart"/>
            <w:r w:rsidRPr="00450DD7">
              <w:rPr>
                <w:rFonts w:ascii="Calibri" w:eastAsia="Calibri" w:hAnsi="Calibri"/>
                <w:b/>
                <w:lang w:eastAsia="en-US"/>
              </w:rPr>
              <w:t>га</w:t>
            </w:r>
            <w:proofErr w:type="gramEnd"/>
          </w:p>
        </w:tc>
        <w:tc>
          <w:tcPr>
            <w:tcW w:w="1586" w:type="dxa"/>
            <w:vMerge w:val="restart"/>
            <w:shd w:val="clear" w:color="auto" w:fill="D9D9D9" w:themeFill="background1" w:themeFillShade="D9"/>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Кол-во работающих, чел.</w:t>
            </w:r>
          </w:p>
        </w:tc>
      </w:tr>
      <w:tr w:rsidR="00450DD7" w:rsidRPr="00450DD7" w:rsidTr="00572DD3">
        <w:trPr>
          <w:trHeight w:val="398"/>
          <w:jc w:val="center"/>
        </w:trPr>
        <w:tc>
          <w:tcPr>
            <w:tcW w:w="644" w:type="dxa"/>
            <w:vMerge/>
            <w:vAlign w:val="center"/>
          </w:tcPr>
          <w:p w:rsidR="00450DD7" w:rsidRPr="00450DD7" w:rsidRDefault="00450DD7" w:rsidP="00450DD7">
            <w:pPr>
              <w:spacing w:after="160" w:line="259" w:lineRule="auto"/>
              <w:jc w:val="center"/>
              <w:rPr>
                <w:rFonts w:ascii="Calibri" w:eastAsia="Calibri" w:hAnsi="Calibri"/>
                <w:lang w:eastAsia="en-US"/>
              </w:rPr>
            </w:pPr>
          </w:p>
        </w:tc>
        <w:tc>
          <w:tcPr>
            <w:tcW w:w="2368" w:type="dxa"/>
            <w:vMerge/>
            <w:vAlign w:val="center"/>
          </w:tcPr>
          <w:p w:rsidR="00450DD7" w:rsidRPr="00450DD7" w:rsidRDefault="00450DD7" w:rsidP="00450DD7">
            <w:pPr>
              <w:spacing w:after="160" w:line="259" w:lineRule="auto"/>
              <w:jc w:val="center"/>
              <w:rPr>
                <w:rFonts w:ascii="Calibri" w:eastAsia="Calibri" w:hAnsi="Calibri"/>
                <w:lang w:eastAsia="en-US"/>
              </w:rPr>
            </w:pPr>
          </w:p>
        </w:tc>
        <w:tc>
          <w:tcPr>
            <w:tcW w:w="1417" w:type="dxa"/>
            <w:shd w:val="clear" w:color="auto" w:fill="D9D9D9" w:themeFill="background1" w:themeFillShade="D9"/>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Всего</w:t>
            </w:r>
          </w:p>
        </w:tc>
        <w:tc>
          <w:tcPr>
            <w:tcW w:w="1701" w:type="dxa"/>
            <w:shd w:val="clear" w:color="auto" w:fill="D9D9D9" w:themeFill="background1" w:themeFillShade="D9"/>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Аренда</w:t>
            </w:r>
          </w:p>
        </w:tc>
        <w:tc>
          <w:tcPr>
            <w:tcW w:w="1985" w:type="dxa"/>
            <w:shd w:val="clear" w:color="auto" w:fill="D9D9D9" w:themeFill="background1" w:themeFillShade="D9"/>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Собственность</w:t>
            </w:r>
          </w:p>
        </w:tc>
        <w:tc>
          <w:tcPr>
            <w:tcW w:w="1586" w:type="dxa"/>
            <w:vMerge/>
          </w:tcPr>
          <w:p w:rsidR="00450DD7" w:rsidRPr="00450DD7" w:rsidRDefault="00450DD7" w:rsidP="00450DD7">
            <w:pPr>
              <w:spacing w:after="160" w:line="259" w:lineRule="auto"/>
              <w:jc w:val="center"/>
              <w:rPr>
                <w:rFonts w:ascii="Calibri" w:eastAsia="Calibri" w:hAnsi="Calibri"/>
                <w:lang w:eastAsia="en-US"/>
              </w:rPr>
            </w:pPr>
          </w:p>
        </w:tc>
      </w:tr>
      <w:tr w:rsidR="00450DD7" w:rsidRPr="00450DD7" w:rsidTr="00572DD3">
        <w:trPr>
          <w:trHeight w:val="398"/>
          <w:jc w:val="center"/>
        </w:trPr>
        <w:tc>
          <w:tcPr>
            <w:tcW w:w="644" w:type="dxa"/>
            <w:vAlign w:val="center"/>
          </w:tcPr>
          <w:p w:rsidR="00450DD7" w:rsidRPr="00450DD7" w:rsidRDefault="00450DD7" w:rsidP="00450DD7">
            <w:pPr>
              <w:spacing w:after="160" w:line="259" w:lineRule="auto"/>
              <w:ind w:left="111" w:hanging="65"/>
              <w:rPr>
                <w:rFonts w:ascii="Calibri" w:eastAsia="Calibri" w:hAnsi="Calibri"/>
                <w:lang w:eastAsia="en-US"/>
              </w:rPr>
            </w:pPr>
            <w:r w:rsidRPr="00450DD7">
              <w:rPr>
                <w:rFonts w:ascii="Calibri" w:eastAsia="Calibri" w:hAnsi="Calibri"/>
                <w:lang w:eastAsia="en-US"/>
              </w:rPr>
              <w:t>1.</w:t>
            </w:r>
          </w:p>
        </w:tc>
        <w:tc>
          <w:tcPr>
            <w:tcW w:w="2368" w:type="dxa"/>
            <w:vAlign w:val="center"/>
          </w:tcPr>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Глава КФХ «Майор И.В.»</w:t>
            </w:r>
          </w:p>
        </w:tc>
        <w:tc>
          <w:tcPr>
            <w:tcW w:w="1417" w:type="dxa"/>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100</w:t>
            </w:r>
          </w:p>
        </w:tc>
        <w:tc>
          <w:tcPr>
            <w:tcW w:w="1701" w:type="dxa"/>
            <w:vAlign w:val="center"/>
          </w:tcPr>
          <w:p w:rsidR="00450DD7" w:rsidRPr="00450DD7" w:rsidRDefault="00450DD7" w:rsidP="00450DD7">
            <w:pPr>
              <w:spacing w:after="160" w:line="259" w:lineRule="auto"/>
              <w:jc w:val="center"/>
              <w:rPr>
                <w:rFonts w:ascii="Calibri" w:eastAsia="Calibri" w:hAnsi="Calibri"/>
                <w:lang w:eastAsia="en-US"/>
              </w:rPr>
            </w:pPr>
          </w:p>
        </w:tc>
        <w:tc>
          <w:tcPr>
            <w:tcW w:w="1985"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100</w:t>
            </w:r>
          </w:p>
        </w:tc>
        <w:tc>
          <w:tcPr>
            <w:tcW w:w="1586"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2</w:t>
            </w:r>
          </w:p>
        </w:tc>
      </w:tr>
      <w:tr w:rsidR="00450DD7" w:rsidRPr="00450DD7" w:rsidTr="00572DD3">
        <w:trPr>
          <w:trHeight w:val="398"/>
          <w:jc w:val="center"/>
        </w:trPr>
        <w:tc>
          <w:tcPr>
            <w:tcW w:w="644" w:type="dxa"/>
            <w:vAlign w:val="center"/>
          </w:tcPr>
          <w:p w:rsidR="00450DD7" w:rsidRPr="00450DD7" w:rsidRDefault="00450DD7" w:rsidP="00450DD7">
            <w:pPr>
              <w:spacing w:after="160" w:line="259" w:lineRule="auto"/>
              <w:ind w:left="111"/>
              <w:rPr>
                <w:rFonts w:ascii="Calibri" w:eastAsia="Calibri" w:hAnsi="Calibri"/>
                <w:lang w:eastAsia="en-US"/>
              </w:rPr>
            </w:pPr>
            <w:r w:rsidRPr="00450DD7">
              <w:rPr>
                <w:rFonts w:ascii="Calibri" w:eastAsia="Calibri" w:hAnsi="Calibri"/>
                <w:lang w:eastAsia="en-US"/>
              </w:rPr>
              <w:t>2.</w:t>
            </w:r>
          </w:p>
        </w:tc>
        <w:tc>
          <w:tcPr>
            <w:tcW w:w="2368" w:type="dxa"/>
            <w:vAlign w:val="center"/>
          </w:tcPr>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ООО «Рассвет»</w:t>
            </w:r>
          </w:p>
        </w:tc>
        <w:tc>
          <w:tcPr>
            <w:tcW w:w="1417" w:type="dxa"/>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3750</w:t>
            </w:r>
          </w:p>
        </w:tc>
        <w:tc>
          <w:tcPr>
            <w:tcW w:w="1701"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2395</w:t>
            </w:r>
          </w:p>
        </w:tc>
        <w:tc>
          <w:tcPr>
            <w:tcW w:w="1985"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1355</w:t>
            </w:r>
          </w:p>
        </w:tc>
        <w:tc>
          <w:tcPr>
            <w:tcW w:w="1586"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10</w:t>
            </w:r>
          </w:p>
        </w:tc>
      </w:tr>
      <w:tr w:rsidR="00450DD7" w:rsidRPr="00450DD7" w:rsidTr="00572DD3">
        <w:trPr>
          <w:trHeight w:val="398"/>
          <w:jc w:val="center"/>
        </w:trPr>
        <w:tc>
          <w:tcPr>
            <w:tcW w:w="644" w:type="dxa"/>
            <w:vAlign w:val="center"/>
          </w:tcPr>
          <w:p w:rsidR="00450DD7" w:rsidRPr="00450DD7" w:rsidRDefault="00450DD7" w:rsidP="00450DD7">
            <w:pPr>
              <w:spacing w:after="160" w:line="259" w:lineRule="auto"/>
              <w:ind w:left="111"/>
              <w:rPr>
                <w:rFonts w:ascii="Calibri" w:eastAsia="Calibri" w:hAnsi="Calibri"/>
                <w:lang w:eastAsia="en-US"/>
              </w:rPr>
            </w:pPr>
            <w:r w:rsidRPr="00450DD7">
              <w:rPr>
                <w:rFonts w:ascii="Calibri" w:eastAsia="Calibri" w:hAnsi="Calibri"/>
                <w:lang w:eastAsia="en-US"/>
              </w:rPr>
              <w:t>3.</w:t>
            </w:r>
          </w:p>
        </w:tc>
        <w:tc>
          <w:tcPr>
            <w:tcW w:w="2368" w:type="dxa"/>
            <w:vAlign w:val="center"/>
          </w:tcPr>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Глава КФХ «</w:t>
            </w:r>
            <w:proofErr w:type="spellStart"/>
            <w:r w:rsidRPr="00450DD7">
              <w:rPr>
                <w:rFonts w:ascii="Calibri" w:eastAsia="Calibri" w:hAnsi="Calibri"/>
                <w:lang w:eastAsia="en-US"/>
              </w:rPr>
              <w:t>Яковеня</w:t>
            </w:r>
            <w:proofErr w:type="spellEnd"/>
            <w:r w:rsidRPr="00450DD7">
              <w:rPr>
                <w:rFonts w:ascii="Calibri" w:eastAsia="Calibri" w:hAnsi="Calibri"/>
                <w:lang w:eastAsia="en-US"/>
              </w:rPr>
              <w:t xml:space="preserve"> В.В.»</w:t>
            </w:r>
          </w:p>
        </w:tc>
        <w:tc>
          <w:tcPr>
            <w:tcW w:w="1417" w:type="dxa"/>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709,77</w:t>
            </w:r>
          </w:p>
        </w:tc>
        <w:tc>
          <w:tcPr>
            <w:tcW w:w="1701"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w:t>
            </w:r>
          </w:p>
        </w:tc>
        <w:tc>
          <w:tcPr>
            <w:tcW w:w="1985"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709,77</w:t>
            </w:r>
          </w:p>
        </w:tc>
        <w:tc>
          <w:tcPr>
            <w:tcW w:w="1586"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2</w:t>
            </w:r>
          </w:p>
        </w:tc>
      </w:tr>
      <w:tr w:rsidR="00450DD7" w:rsidRPr="00450DD7" w:rsidTr="00572DD3">
        <w:trPr>
          <w:trHeight w:val="398"/>
          <w:jc w:val="center"/>
        </w:trPr>
        <w:tc>
          <w:tcPr>
            <w:tcW w:w="644" w:type="dxa"/>
            <w:vAlign w:val="center"/>
          </w:tcPr>
          <w:p w:rsidR="00450DD7" w:rsidRPr="00450DD7" w:rsidRDefault="00450DD7" w:rsidP="00450DD7">
            <w:pPr>
              <w:spacing w:after="160" w:line="259" w:lineRule="auto"/>
              <w:ind w:left="111"/>
              <w:rPr>
                <w:rFonts w:ascii="Calibri" w:eastAsia="Calibri" w:hAnsi="Calibri"/>
                <w:lang w:eastAsia="en-US"/>
              </w:rPr>
            </w:pPr>
            <w:r w:rsidRPr="00450DD7">
              <w:rPr>
                <w:rFonts w:ascii="Calibri" w:eastAsia="Calibri" w:hAnsi="Calibri"/>
                <w:lang w:eastAsia="en-US"/>
              </w:rPr>
              <w:t>4.</w:t>
            </w:r>
          </w:p>
        </w:tc>
        <w:tc>
          <w:tcPr>
            <w:tcW w:w="2368" w:type="dxa"/>
            <w:vAlign w:val="center"/>
          </w:tcPr>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ИПГКФК</w:t>
            </w:r>
          </w:p>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 xml:space="preserve"> «Асаенок С.С.»</w:t>
            </w:r>
          </w:p>
        </w:tc>
        <w:tc>
          <w:tcPr>
            <w:tcW w:w="1417" w:type="dxa"/>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406,2</w:t>
            </w:r>
          </w:p>
        </w:tc>
        <w:tc>
          <w:tcPr>
            <w:tcW w:w="1701"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225,4</w:t>
            </w:r>
          </w:p>
        </w:tc>
        <w:tc>
          <w:tcPr>
            <w:tcW w:w="1985"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180,8</w:t>
            </w:r>
          </w:p>
        </w:tc>
        <w:tc>
          <w:tcPr>
            <w:tcW w:w="1586"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1</w:t>
            </w:r>
          </w:p>
        </w:tc>
      </w:tr>
      <w:tr w:rsidR="00450DD7" w:rsidRPr="00450DD7" w:rsidTr="00572DD3">
        <w:trPr>
          <w:trHeight w:val="398"/>
          <w:jc w:val="center"/>
        </w:trPr>
        <w:tc>
          <w:tcPr>
            <w:tcW w:w="644" w:type="dxa"/>
            <w:vAlign w:val="center"/>
          </w:tcPr>
          <w:p w:rsidR="00450DD7" w:rsidRPr="00450DD7" w:rsidRDefault="00450DD7" w:rsidP="00450DD7">
            <w:pPr>
              <w:spacing w:after="160" w:line="259" w:lineRule="auto"/>
              <w:ind w:left="111"/>
              <w:rPr>
                <w:rFonts w:ascii="Calibri" w:eastAsia="Calibri" w:hAnsi="Calibri"/>
                <w:lang w:eastAsia="en-US"/>
              </w:rPr>
            </w:pPr>
            <w:r w:rsidRPr="00450DD7">
              <w:rPr>
                <w:rFonts w:ascii="Calibri" w:eastAsia="Calibri" w:hAnsi="Calibri"/>
                <w:lang w:eastAsia="en-US"/>
              </w:rPr>
              <w:t>5.</w:t>
            </w:r>
          </w:p>
        </w:tc>
        <w:tc>
          <w:tcPr>
            <w:tcW w:w="2368" w:type="dxa"/>
            <w:vAlign w:val="center"/>
          </w:tcPr>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Глава КФХ «Кунгуров К.В.»</w:t>
            </w:r>
          </w:p>
        </w:tc>
        <w:tc>
          <w:tcPr>
            <w:tcW w:w="1417" w:type="dxa"/>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272,5</w:t>
            </w:r>
          </w:p>
        </w:tc>
        <w:tc>
          <w:tcPr>
            <w:tcW w:w="1701"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272,5</w:t>
            </w:r>
          </w:p>
        </w:tc>
        <w:tc>
          <w:tcPr>
            <w:tcW w:w="1985"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w:t>
            </w:r>
          </w:p>
        </w:tc>
        <w:tc>
          <w:tcPr>
            <w:tcW w:w="1586"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1</w:t>
            </w:r>
          </w:p>
        </w:tc>
      </w:tr>
      <w:tr w:rsidR="00450DD7" w:rsidRPr="00450DD7" w:rsidTr="00572DD3">
        <w:trPr>
          <w:trHeight w:val="187"/>
          <w:jc w:val="center"/>
        </w:trPr>
        <w:tc>
          <w:tcPr>
            <w:tcW w:w="644" w:type="dxa"/>
            <w:vAlign w:val="center"/>
          </w:tcPr>
          <w:p w:rsidR="00450DD7" w:rsidRPr="00450DD7" w:rsidRDefault="00450DD7" w:rsidP="00450DD7">
            <w:pPr>
              <w:spacing w:after="160" w:line="259" w:lineRule="auto"/>
              <w:ind w:left="111"/>
              <w:rPr>
                <w:rFonts w:ascii="Calibri" w:eastAsia="Calibri" w:hAnsi="Calibri"/>
                <w:lang w:eastAsia="en-US"/>
              </w:rPr>
            </w:pPr>
            <w:r w:rsidRPr="00450DD7">
              <w:rPr>
                <w:rFonts w:ascii="Calibri" w:eastAsia="Calibri" w:hAnsi="Calibri"/>
                <w:lang w:eastAsia="en-US"/>
              </w:rPr>
              <w:t>6.</w:t>
            </w:r>
          </w:p>
        </w:tc>
        <w:tc>
          <w:tcPr>
            <w:tcW w:w="2368" w:type="dxa"/>
            <w:vAlign w:val="center"/>
          </w:tcPr>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Глава КФХ «</w:t>
            </w:r>
            <w:proofErr w:type="spellStart"/>
            <w:r w:rsidRPr="00450DD7">
              <w:rPr>
                <w:rFonts w:ascii="Calibri" w:eastAsia="Calibri" w:hAnsi="Calibri"/>
                <w:lang w:eastAsia="en-US"/>
              </w:rPr>
              <w:t>Мазанченко</w:t>
            </w:r>
            <w:proofErr w:type="spellEnd"/>
            <w:r w:rsidRPr="00450DD7">
              <w:rPr>
                <w:rFonts w:ascii="Calibri" w:eastAsia="Calibri" w:hAnsi="Calibri"/>
                <w:lang w:eastAsia="en-US"/>
              </w:rPr>
              <w:t xml:space="preserve"> А.Г.</w:t>
            </w:r>
          </w:p>
        </w:tc>
        <w:tc>
          <w:tcPr>
            <w:tcW w:w="1417" w:type="dxa"/>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81,34</w:t>
            </w:r>
          </w:p>
        </w:tc>
        <w:tc>
          <w:tcPr>
            <w:tcW w:w="1701"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81,34</w:t>
            </w:r>
          </w:p>
        </w:tc>
        <w:tc>
          <w:tcPr>
            <w:tcW w:w="1985"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w:t>
            </w:r>
          </w:p>
        </w:tc>
        <w:tc>
          <w:tcPr>
            <w:tcW w:w="1586"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1</w:t>
            </w:r>
          </w:p>
        </w:tc>
      </w:tr>
      <w:tr w:rsidR="00450DD7" w:rsidRPr="00450DD7" w:rsidTr="00572DD3">
        <w:trPr>
          <w:jc w:val="center"/>
        </w:trPr>
        <w:tc>
          <w:tcPr>
            <w:tcW w:w="644" w:type="dxa"/>
            <w:vAlign w:val="center"/>
          </w:tcPr>
          <w:p w:rsidR="00450DD7" w:rsidRPr="00450DD7" w:rsidRDefault="00450DD7" w:rsidP="00450DD7">
            <w:pPr>
              <w:spacing w:after="160" w:line="259" w:lineRule="auto"/>
              <w:ind w:left="111"/>
              <w:rPr>
                <w:rFonts w:ascii="Calibri" w:eastAsia="Calibri" w:hAnsi="Calibri"/>
                <w:lang w:eastAsia="en-US"/>
              </w:rPr>
            </w:pPr>
            <w:r w:rsidRPr="00450DD7">
              <w:rPr>
                <w:rFonts w:ascii="Calibri" w:eastAsia="Calibri" w:hAnsi="Calibri"/>
                <w:lang w:eastAsia="en-US"/>
              </w:rPr>
              <w:t>7.</w:t>
            </w:r>
          </w:p>
        </w:tc>
        <w:tc>
          <w:tcPr>
            <w:tcW w:w="2368" w:type="dxa"/>
            <w:vAlign w:val="center"/>
          </w:tcPr>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ИПГКФК «</w:t>
            </w:r>
            <w:proofErr w:type="spellStart"/>
            <w:r w:rsidRPr="00450DD7">
              <w:rPr>
                <w:rFonts w:ascii="Calibri" w:eastAsia="Calibri" w:hAnsi="Calibri"/>
                <w:lang w:eastAsia="en-US"/>
              </w:rPr>
              <w:t>Шупранов</w:t>
            </w:r>
            <w:proofErr w:type="spellEnd"/>
            <w:r w:rsidRPr="00450DD7">
              <w:rPr>
                <w:rFonts w:ascii="Calibri" w:eastAsia="Calibri" w:hAnsi="Calibri"/>
                <w:lang w:eastAsia="en-US"/>
              </w:rPr>
              <w:t xml:space="preserve"> П.В.»</w:t>
            </w:r>
          </w:p>
        </w:tc>
        <w:tc>
          <w:tcPr>
            <w:tcW w:w="1417" w:type="dxa"/>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1087,6</w:t>
            </w:r>
          </w:p>
        </w:tc>
        <w:tc>
          <w:tcPr>
            <w:tcW w:w="1701"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w:t>
            </w:r>
          </w:p>
        </w:tc>
        <w:tc>
          <w:tcPr>
            <w:tcW w:w="1985"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1087,6</w:t>
            </w:r>
          </w:p>
        </w:tc>
        <w:tc>
          <w:tcPr>
            <w:tcW w:w="1586"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5</w:t>
            </w:r>
          </w:p>
        </w:tc>
      </w:tr>
      <w:tr w:rsidR="00450DD7" w:rsidRPr="00450DD7" w:rsidTr="00572DD3">
        <w:trPr>
          <w:trHeight w:val="387"/>
          <w:jc w:val="center"/>
        </w:trPr>
        <w:tc>
          <w:tcPr>
            <w:tcW w:w="644" w:type="dxa"/>
            <w:vAlign w:val="center"/>
          </w:tcPr>
          <w:p w:rsidR="00450DD7" w:rsidRPr="00450DD7" w:rsidRDefault="00450DD7" w:rsidP="00450DD7">
            <w:pPr>
              <w:spacing w:after="160" w:line="259" w:lineRule="auto"/>
              <w:ind w:left="111"/>
              <w:rPr>
                <w:rFonts w:ascii="Calibri" w:eastAsia="Calibri" w:hAnsi="Calibri"/>
                <w:lang w:eastAsia="en-US"/>
              </w:rPr>
            </w:pPr>
            <w:r w:rsidRPr="00450DD7">
              <w:rPr>
                <w:rFonts w:ascii="Calibri" w:eastAsia="Calibri" w:hAnsi="Calibri"/>
                <w:lang w:eastAsia="en-US"/>
              </w:rPr>
              <w:t>8.</w:t>
            </w:r>
          </w:p>
        </w:tc>
        <w:tc>
          <w:tcPr>
            <w:tcW w:w="2368" w:type="dxa"/>
            <w:vAlign w:val="center"/>
          </w:tcPr>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В распоряжении  граждан</w:t>
            </w:r>
          </w:p>
        </w:tc>
        <w:tc>
          <w:tcPr>
            <w:tcW w:w="1417" w:type="dxa"/>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508,6</w:t>
            </w:r>
          </w:p>
        </w:tc>
        <w:tc>
          <w:tcPr>
            <w:tcW w:w="1701"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224</w:t>
            </w:r>
          </w:p>
        </w:tc>
        <w:tc>
          <w:tcPr>
            <w:tcW w:w="1985"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284,6</w:t>
            </w:r>
          </w:p>
        </w:tc>
        <w:tc>
          <w:tcPr>
            <w:tcW w:w="1586"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w:t>
            </w:r>
          </w:p>
        </w:tc>
      </w:tr>
      <w:tr w:rsidR="00450DD7" w:rsidRPr="00450DD7" w:rsidTr="00572DD3">
        <w:trPr>
          <w:trHeight w:val="387"/>
          <w:jc w:val="center"/>
        </w:trPr>
        <w:tc>
          <w:tcPr>
            <w:tcW w:w="644" w:type="dxa"/>
            <w:vAlign w:val="center"/>
          </w:tcPr>
          <w:p w:rsidR="00450DD7" w:rsidRPr="00450DD7" w:rsidRDefault="00450DD7" w:rsidP="00450DD7">
            <w:pPr>
              <w:spacing w:after="160" w:line="259" w:lineRule="auto"/>
              <w:ind w:left="111"/>
              <w:rPr>
                <w:rFonts w:ascii="Calibri" w:eastAsia="Calibri" w:hAnsi="Calibri"/>
                <w:lang w:eastAsia="en-US"/>
              </w:rPr>
            </w:pPr>
            <w:r w:rsidRPr="00450DD7">
              <w:rPr>
                <w:rFonts w:ascii="Calibri" w:eastAsia="Calibri" w:hAnsi="Calibri"/>
                <w:lang w:eastAsia="en-US"/>
              </w:rPr>
              <w:t>9.</w:t>
            </w:r>
          </w:p>
        </w:tc>
        <w:tc>
          <w:tcPr>
            <w:tcW w:w="2368" w:type="dxa"/>
            <w:vAlign w:val="center"/>
          </w:tcPr>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ИПГКФК</w:t>
            </w:r>
          </w:p>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 xml:space="preserve"> «Асаенок А.В.»</w:t>
            </w:r>
          </w:p>
        </w:tc>
        <w:tc>
          <w:tcPr>
            <w:tcW w:w="1417" w:type="dxa"/>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166,1</w:t>
            </w:r>
          </w:p>
        </w:tc>
        <w:tc>
          <w:tcPr>
            <w:tcW w:w="1701"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w:t>
            </w:r>
          </w:p>
        </w:tc>
        <w:tc>
          <w:tcPr>
            <w:tcW w:w="1985"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166,1</w:t>
            </w:r>
          </w:p>
        </w:tc>
        <w:tc>
          <w:tcPr>
            <w:tcW w:w="1586"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1</w:t>
            </w:r>
          </w:p>
        </w:tc>
      </w:tr>
      <w:tr w:rsidR="00450DD7" w:rsidRPr="00450DD7" w:rsidTr="00572DD3">
        <w:trPr>
          <w:trHeight w:val="387"/>
          <w:jc w:val="center"/>
        </w:trPr>
        <w:tc>
          <w:tcPr>
            <w:tcW w:w="644" w:type="dxa"/>
            <w:vAlign w:val="center"/>
          </w:tcPr>
          <w:p w:rsidR="00450DD7" w:rsidRPr="00450DD7" w:rsidRDefault="00450DD7" w:rsidP="00450DD7">
            <w:pPr>
              <w:spacing w:after="160" w:line="259" w:lineRule="auto"/>
              <w:ind w:left="111"/>
              <w:rPr>
                <w:rFonts w:ascii="Calibri" w:eastAsia="Calibri" w:hAnsi="Calibri"/>
                <w:lang w:eastAsia="en-US"/>
              </w:rPr>
            </w:pPr>
            <w:r w:rsidRPr="00450DD7">
              <w:rPr>
                <w:rFonts w:ascii="Calibri" w:eastAsia="Calibri" w:hAnsi="Calibri"/>
                <w:lang w:eastAsia="en-US"/>
              </w:rPr>
              <w:t xml:space="preserve">10. </w:t>
            </w:r>
          </w:p>
        </w:tc>
        <w:tc>
          <w:tcPr>
            <w:tcW w:w="2368" w:type="dxa"/>
            <w:vAlign w:val="center"/>
          </w:tcPr>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КФХ Агафонов</w:t>
            </w:r>
            <w:proofErr w:type="gramStart"/>
            <w:r w:rsidRPr="00450DD7">
              <w:rPr>
                <w:rFonts w:ascii="Calibri" w:eastAsia="Calibri" w:hAnsi="Calibri"/>
                <w:lang w:eastAsia="en-US"/>
              </w:rPr>
              <w:t xml:space="preserve"> Д</w:t>
            </w:r>
            <w:proofErr w:type="gramEnd"/>
          </w:p>
        </w:tc>
        <w:tc>
          <w:tcPr>
            <w:tcW w:w="1417" w:type="dxa"/>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8</w:t>
            </w:r>
          </w:p>
        </w:tc>
        <w:tc>
          <w:tcPr>
            <w:tcW w:w="1701"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8</w:t>
            </w:r>
          </w:p>
        </w:tc>
        <w:tc>
          <w:tcPr>
            <w:tcW w:w="1985"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w:t>
            </w:r>
          </w:p>
        </w:tc>
        <w:tc>
          <w:tcPr>
            <w:tcW w:w="1586"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1</w:t>
            </w:r>
          </w:p>
        </w:tc>
      </w:tr>
      <w:tr w:rsidR="00450DD7" w:rsidRPr="00450DD7" w:rsidTr="00572DD3">
        <w:trPr>
          <w:jc w:val="center"/>
        </w:trPr>
        <w:tc>
          <w:tcPr>
            <w:tcW w:w="644" w:type="dxa"/>
            <w:vAlign w:val="center"/>
          </w:tcPr>
          <w:p w:rsidR="00450DD7" w:rsidRPr="00450DD7" w:rsidRDefault="00450DD7" w:rsidP="00450DD7">
            <w:pPr>
              <w:spacing w:after="160" w:line="259" w:lineRule="auto"/>
              <w:ind w:left="111"/>
              <w:rPr>
                <w:rFonts w:ascii="Calibri" w:eastAsia="Calibri" w:hAnsi="Calibri"/>
                <w:lang w:eastAsia="en-US"/>
              </w:rPr>
            </w:pPr>
          </w:p>
        </w:tc>
        <w:tc>
          <w:tcPr>
            <w:tcW w:w="2368" w:type="dxa"/>
            <w:vAlign w:val="center"/>
          </w:tcPr>
          <w:p w:rsidR="00450DD7" w:rsidRPr="00450DD7" w:rsidRDefault="00450DD7" w:rsidP="00450DD7">
            <w:pPr>
              <w:spacing w:after="160" w:line="259" w:lineRule="auto"/>
              <w:rPr>
                <w:rFonts w:ascii="Calibri" w:eastAsia="Calibri" w:hAnsi="Calibri"/>
                <w:lang w:eastAsia="en-US"/>
              </w:rPr>
            </w:pPr>
            <w:r w:rsidRPr="00450DD7">
              <w:rPr>
                <w:rFonts w:ascii="Calibri" w:eastAsia="Calibri" w:hAnsi="Calibri"/>
                <w:lang w:eastAsia="en-US"/>
              </w:rPr>
              <w:t>Долевая собственность</w:t>
            </w:r>
          </w:p>
        </w:tc>
        <w:tc>
          <w:tcPr>
            <w:tcW w:w="1417"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w:t>
            </w:r>
          </w:p>
        </w:tc>
        <w:tc>
          <w:tcPr>
            <w:tcW w:w="1701"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w:t>
            </w:r>
          </w:p>
        </w:tc>
        <w:tc>
          <w:tcPr>
            <w:tcW w:w="1985"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w:t>
            </w:r>
          </w:p>
        </w:tc>
        <w:tc>
          <w:tcPr>
            <w:tcW w:w="1586" w:type="dxa"/>
            <w:vAlign w:val="center"/>
          </w:tcPr>
          <w:p w:rsidR="00450DD7" w:rsidRPr="00450DD7" w:rsidRDefault="00450DD7" w:rsidP="00450DD7">
            <w:pPr>
              <w:spacing w:after="160" w:line="259" w:lineRule="auto"/>
              <w:jc w:val="center"/>
              <w:rPr>
                <w:rFonts w:ascii="Calibri" w:eastAsia="Calibri" w:hAnsi="Calibri"/>
                <w:lang w:eastAsia="en-US"/>
              </w:rPr>
            </w:pPr>
            <w:r w:rsidRPr="00450DD7">
              <w:rPr>
                <w:rFonts w:ascii="Calibri" w:eastAsia="Calibri" w:hAnsi="Calibri"/>
                <w:lang w:eastAsia="en-US"/>
              </w:rPr>
              <w:t>*</w:t>
            </w:r>
          </w:p>
        </w:tc>
      </w:tr>
      <w:tr w:rsidR="00450DD7" w:rsidRPr="00450DD7" w:rsidTr="00572DD3">
        <w:trPr>
          <w:trHeight w:val="595"/>
          <w:jc w:val="center"/>
        </w:trPr>
        <w:tc>
          <w:tcPr>
            <w:tcW w:w="644" w:type="dxa"/>
            <w:shd w:val="clear" w:color="auto" w:fill="D9D9D9" w:themeFill="background1" w:themeFillShade="D9"/>
            <w:vAlign w:val="center"/>
          </w:tcPr>
          <w:p w:rsidR="00450DD7" w:rsidRPr="00450DD7" w:rsidRDefault="00450DD7" w:rsidP="00450DD7">
            <w:pPr>
              <w:spacing w:after="160" w:line="259" w:lineRule="auto"/>
              <w:ind w:left="111"/>
              <w:rPr>
                <w:rFonts w:ascii="Calibri" w:eastAsia="Calibri" w:hAnsi="Calibri"/>
                <w:lang w:eastAsia="en-US"/>
              </w:rPr>
            </w:pPr>
          </w:p>
        </w:tc>
        <w:tc>
          <w:tcPr>
            <w:tcW w:w="2368" w:type="dxa"/>
            <w:shd w:val="clear" w:color="auto" w:fill="D9D9D9" w:themeFill="background1" w:themeFillShade="D9"/>
            <w:vAlign w:val="center"/>
          </w:tcPr>
          <w:p w:rsidR="00450DD7" w:rsidRPr="00450DD7" w:rsidRDefault="00450DD7" w:rsidP="00450DD7">
            <w:pPr>
              <w:spacing w:after="160" w:line="259" w:lineRule="auto"/>
              <w:jc w:val="right"/>
              <w:rPr>
                <w:rFonts w:ascii="Calibri" w:eastAsia="Calibri" w:hAnsi="Calibri"/>
                <w:lang w:eastAsia="en-US"/>
              </w:rPr>
            </w:pPr>
            <w:r w:rsidRPr="00450DD7">
              <w:rPr>
                <w:rFonts w:ascii="Calibri" w:eastAsia="Calibri" w:hAnsi="Calibri"/>
                <w:lang w:eastAsia="en-US"/>
              </w:rPr>
              <w:t>Итого:</w:t>
            </w:r>
          </w:p>
        </w:tc>
        <w:tc>
          <w:tcPr>
            <w:tcW w:w="1417" w:type="dxa"/>
            <w:shd w:val="clear" w:color="auto" w:fill="D9D9D9" w:themeFill="background1" w:themeFillShade="D9"/>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7090,11</w:t>
            </w:r>
          </w:p>
        </w:tc>
        <w:tc>
          <w:tcPr>
            <w:tcW w:w="1701" w:type="dxa"/>
            <w:shd w:val="clear" w:color="auto" w:fill="D9D9D9" w:themeFill="background1" w:themeFillShade="D9"/>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3206,24</w:t>
            </w:r>
          </w:p>
        </w:tc>
        <w:tc>
          <w:tcPr>
            <w:tcW w:w="1985" w:type="dxa"/>
            <w:shd w:val="clear" w:color="auto" w:fill="D9D9D9" w:themeFill="background1" w:themeFillShade="D9"/>
            <w:vAlign w:val="center"/>
          </w:tcPr>
          <w:p w:rsidR="00450DD7" w:rsidRPr="00450DD7" w:rsidRDefault="00450DD7" w:rsidP="00450DD7">
            <w:pPr>
              <w:spacing w:after="160" w:line="259" w:lineRule="auto"/>
              <w:jc w:val="center"/>
              <w:rPr>
                <w:rFonts w:ascii="Calibri" w:eastAsia="Calibri" w:hAnsi="Calibri"/>
                <w:b/>
                <w:lang w:eastAsia="en-US"/>
              </w:rPr>
            </w:pPr>
            <w:r w:rsidRPr="00450DD7">
              <w:rPr>
                <w:rFonts w:ascii="Calibri" w:eastAsia="Calibri" w:hAnsi="Calibri"/>
                <w:b/>
                <w:lang w:eastAsia="en-US"/>
              </w:rPr>
              <w:t>3883,87</w:t>
            </w:r>
          </w:p>
        </w:tc>
        <w:tc>
          <w:tcPr>
            <w:tcW w:w="1586" w:type="dxa"/>
            <w:shd w:val="clear" w:color="auto" w:fill="D9D9D9" w:themeFill="background1" w:themeFillShade="D9"/>
            <w:vAlign w:val="center"/>
          </w:tcPr>
          <w:p w:rsidR="00450DD7" w:rsidRPr="00450DD7" w:rsidRDefault="00450DD7" w:rsidP="00450DD7">
            <w:pPr>
              <w:spacing w:after="160" w:line="259" w:lineRule="auto"/>
              <w:jc w:val="center"/>
              <w:rPr>
                <w:rFonts w:ascii="Calibri" w:eastAsia="Calibri" w:hAnsi="Calibri"/>
                <w:lang w:eastAsia="en-US"/>
              </w:rPr>
            </w:pPr>
          </w:p>
        </w:tc>
      </w:tr>
    </w:tbl>
    <w:p w:rsidR="00450DD7" w:rsidRPr="00450DD7" w:rsidRDefault="00450DD7" w:rsidP="00450DD7">
      <w:pPr>
        <w:ind w:left="-142" w:firstLine="426"/>
        <w:jc w:val="both"/>
        <w:rPr>
          <w:bCs/>
          <w:color w:val="000000"/>
        </w:rPr>
      </w:pPr>
    </w:p>
    <w:p w:rsidR="00450DD7" w:rsidRPr="00450DD7" w:rsidRDefault="00450DD7" w:rsidP="00450DD7">
      <w:pPr>
        <w:ind w:left="-142" w:firstLine="426"/>
        <w:contextualSpacing/>
        <w:jc w:val="both"/>
        <w:rPr>
          <w:rFonts w:eastAsia="Calibri"/>
          <w:lang w:eastAsia="en-US"/>
        </w:rPr>
      </w:pPr>
    </w:p>
    <w:p w:rsidR="00450DD7" w:rsidRPr="00450DD7" w:rsidRDefault="00450DD7" w:rsidP="00450DD7">
      <w:pPr>
        <w:ind w:left="-142" w:firstLine="426"/>
        <w:contextualSpacing/>
        <w:jc w:val="both"/>
        <w:rPr>
          <w:bCs/>
          <w:color w:val="000000"/>
          <w:highlight w:val="yellow"/>
        </w:rPr>
      </w:pPr>
      <w:r w:rsidRPr="00450DD7">
        <w:rPr>
          <w:bCs/>
          <w:color w:val="000000"/>
        </w:rPr>
        <w:t>У крестьянско-фермерских хозяйств   обрабатываемые земли  остались на прежнем уровне.</w:t>
      </w:r>
    </w:p>
    <w:p w:rsidR="00450DD7" w:rsidRPr="00450DD7" w:rsidRDefault="00450DD7" w:rsidP="00450DD7">
      <w:pPr>
        <w:ind w:left="-142" w:firstLine="426"/>
        <w:jc w:val="both"/>
        <w:rPr>
          <w:bCs/>
          <w:color w:val="000000"/>
        </w:rPr>
      </w:pPr>
      <w:r w:rsidRPr="00450DD7">
        <w:rPr>
          <w:bCs/>
          <w:color w:val="000000"/>
        </w:rPr>
        <w:t>Но в связи с тем, что  систематически увеличивается стоимость ГСМ,  отсутствует   гарантированный сбыт  продукции,   деятельность КФХ  на  территории  сельского поселения может оказаться   не рентабельной. И  здесь требуется помощь государства.</w:t>
      </w:r>
    </w:p>
    <w:p w:rsidR="00450DD7" w:rsidRPr="00450DD7" w:rsidRDefault="00450DD7" w:rsidP="00450DD7">
      <w:pPr>
        <w:ind w:left="-142" w:firstLine="426"/>
        <w:jc w:val="both"/>
        <w:rPr>
          <w:rFonts w:eastAsia="Calibri"/>
          <w:highlight w:val="yellow"/>
          <w:lang w:eastAsia="en-US"/>
        </w:rPr>
      </w:pPr>
      <w:r w:rsidRPr="00450DD7">
        <w:rPr>
          <w:rFonts w:eastAsia="Calibri"/>
          <w:lang w:eastAsia="en-US"/>
        </w:rPr>
        <w:t xml:space="preserve">  Среднемесячная заработная плата одного работника в сельском  хозяйстве увеличилась и  составляет 18500 рублей, в 2024 году планируется повышение заработной платы до 22000,00</w:t>
      </w:r>
      <w:r w:rsidRPr="00450DD7">
        <w:rPr>
          <w:bCs/>
          <w:color w:val="000000"/>
        </w:rPr>
        <w:t xml:space="preserve"> рублей</w:t>
      </w:r>
      <w:r w:rsidRPr="00450DD7">
        <w:rPr>
          <w:rFonts w:eastAsia="Calibri"/>
          <w:lang w:eastAsia="en-US"/>
        </w:rPr>
        <w:t>.</w:t>
      </w:r>
    </w:p>
    <w:p w:rsidR="00450DD7" w:rsidRPr="00450DD7" w:rsidRDefault="00450DD7" w:rsidP="00450DD7">
      <w:pPr>
        <w:ind w:left="-142" w:firstLine="426"/>
        <w:jc w:val="both"/>
        <w:rPr>
          <w:b/>
          <w:bCs/>
          <w:color w:val="000000"/>
          <w:u w:val="single"/>
        </w:rPr>
      </w:pPr>
      <w:r w:rsidRPr="00450DD7">
        <w:rPr>
          <w:b/>
          <w:bCs/>
          <w:color w:val="000000"/>
          <w:u w:val="single"/>
        </w:rPr>
        <w:t>Торговля</w:t>
      </w:r>
    </w:p>
    <w:p w:rsidR="00450DD7" w:rsidRPr="00450DD7" w:rsidRDefault="00450DD7" w:rsidP="00450DD7">
      <w:pPr>
        <w:tabs>
          <w:tab w:val="left" w:pos="1440"/>
        </w:tabs>
        <w:ind w:left="-142" w:firstLine="426"/>
        <w:jc w:val="both"/>
      </w:pPr>
      <w:r w:rsidRPr="00450DD7">
        <w:t xml:space="preserve"> На территории поселения имеется достаточное количеств</w:t>
      </w:r>
      <w:r w:rsidR="003527F5">
        <w:t>о торговых точек: 9 магазинов, 3</w:t>
      </w:r>
      <w:bookmarkStart w:id="1" w:name="_GoBack"/>
      <w:bookmarkEnd w:id="1"/>
      <w:r w:rsidRPr="00450DD7">
        <w:t xml:space="preserve"> кафе, из них 2 кафе-магазина, также торговлю осуществляет почтовое отделение «Почта России». Эта сеть магазинов в полной мере обеспечивает население продуктами питания, хозяйственными товарами и товарами первой необходимости.</w:t>
      </w:r>
    </w:p>
    <w:p w:rsidR="00450DD7" w:rsidRPr="00450DD7" w:rsidRDefault="00450DD7" w:rsidP="00450DD7">
      <w:pPr>
        <w:tabs>
          <w:tab w:val="left" w:pos="1440"/>
        </w:tabs>
        <w:ind w:left="-142" w:firstLine="426"/>
        <w:jc w:val="both"/>
      </w:pPr>
      <w:r w:rsidRPr="00450DD7">
        <w:rPr>
          <w:bCs/>
          <w:szCs w:val="28"/>
          <w:lang w:eastAsia="ar-SA"/>
        </w:rPr>
        <w:t xml:space="preserve">П. Целинные Земли и </w:t>
      </w:r>
      <w:proofErr w:type="gramStart"/>
      <w:r w:rsidRPr="00450DD7">
        <w:rPr>
          <w:bCs/>
          <w:szCs w:val="28"/>
          <w:lang w:eastAsia="ar-SA"/>
        </w:rPr>
        <w:t>с</w:t>
      </w:r>
      <w:proofErr w:type="gramEnd"/>
      <w:r w:rsidRPr="00450DD7">
        <w:rPr>
          <w:bCs/>
          <w:szCs w:val="28"/>
          <w:lang w:eastAsia="ar-SA"/>
        </w:rPr>
        <w:t xml:space="preserve">. </w:t>
      </w:r>
      <w:proofErr w:type="gramStart"/>
      <w:r w:rsidRPr="00450DD7">
        <w:rPr>
          <w:bCs/>
          <w:szCs w:val="28"/>
          <w:lang w:eastAsia="ar-SA"/>
        </w:rPr>
        <w:t>Гуран</w:t>
      </w:r>
      <w:proofErr w:type="gramEnd"/>
      <w:r w:rsidRPr="00450DD7">
        <w:rPr>
          <w:bCs/>
          <w:szCs w:val="28"/>
          <w:lang w:eastAsia="ar-SA"/>
        </w:rPr>
        <w:t xml:space="preserve"> расположены на федеральной трассе Вилюй, </w:t>
      </w:r>
      <w:r w:rsidRPr="00450DD7">
        <w:t>что благоприятно влияет на развитие торговли</w:t>
      </w:r>
      <w:r w:rsidRPr="00450DD7">
        <w:rPr>
          <w:bCs/>
          <w:szCs w:val="28"/>
          <w:lang w:eastAsia="ar-SA"/>
        </w:rPr>
        <w:t xml:space="preserve"> и дополнительно приносит доход частным индивидуальным предпринимателям (кафе, магазины).</w:t>
      </w:r>
    </w:p>
    <w:p w:rsidR="00450DD7" w:rsidRPr="00450DD7" w:rsidRDefault="00450DD7" w:rsidP="00450DD7">
      <w:pPr>
        <w:ind w:left="-142" w:firstLine="426"/>
        <w:jc w:val="both"/>
      </w:pPr>
      <w:r w:rsidRPr="00450DD7">
        <w:t>На территории Гуранс</w:t>
      </w:r>
      <w:r w:rsidR="00A20795">
        <w:t>кого сельского населения за 2024</w:t>
      </w:r>
      <w:r w:rsidRPr="00450DD7">
        <w:t xml:space="preserve"> год объём розничного товарооборота в действующих ценах увеличился на 6,4 % и составил 641,4 млн. руб.</w:t>
      </w:r>
    </w:p>
    <w:p w:rsidR="00450DD7" w:rsidRPr="00450DD7" w:rsidRDefault="00450DD7" w:rsidP="00450DD7">
      <w:pPr>
        <w:ind w:left="-142" w:firstLine="426"/>
        <w:jc w:val="both"/>
      </w:pPr>
      <w:r w:rsidRPr="00450DD7">
        <w:t>Благодаря широкому развитию малого бизнеса в сфере розничной торговли рынок потребительских товаров отличался высоким уровнем насыщенности товарной массы.</w:t>
      </w:r>
    </w:p>
    <w:p w:rsidR="00450DD7" w:rsidRPr="00450DD7" w:rsidRDefault="00450DD7" w:rsidP="00450DD7">
      <w:pPr>
        <w:ind w:left="-142" w:firstLine="426"/>
        <w:jc w:val="both"/>
      </w:pPr>
      <w:r w:rsidRPr="00450DD7">
        <w:t>В 2023г. на территории Гуранского сельского поселения планируется открыться 1 торговая точка.</w:t>
      </w:r>
    </w:p>
    <w:p w:rsidR="00450DD7" w:rsidRPr="00450DD7" w:rsidRDefault="00450DD7" w:rsidP="00450DD7">
      <w:pPr>
        <w:ind w:left="-142" w:firstLine="426"/>
        <w:jc w:val="both"/>
        <w:rPr>
          <w:rFonts w:eastAsia="Calibri"/>
          <w:lang w:eastAsia="en-US"/>
        </w:rPr>
      </w:pPr>
      <w:r w:rsidRPr="00450DD7">
        <w:rPr>
          <w:rFonts w:eastAsia="Calibri"/>
          <w:lang w:eastAsia="en-US"/>
        </w:rPr>
        <w:t xml:space="preserve">Средняя месячная заработная плата </w:t>
      </w:r>
      <w:r w:rsidR="00A20795">
        <w:rPr>
          <w:rFonts w:eastAsia="Calibri"/>
          <w:lang w:eastAsia="en-US"/>
        </w:rPr>
        <w:t>одного работника торговли в 2024</w:t>
      </w:r>
      <w:r w:rsidRPr="00450DD7">
        <w:rPr>
          <w:rFonts w:eastAsia="Calibri"/>
          <w:lang w:eastAsia="en-US"/>
        </w:rPr>
        <w:t xml:space="preserve"> года  увеличилась и составляет 18500 рублей, в 2024-2026 году планируется повышение заработной платы до 25000,00</w:t>
      </w:r>
      <w:r w:rsidRPr="00450DD7">
        <w:rPr>
          <w:bCs/>
          <w:color w:val="000000"/>
        </w:rPr>
        <w:t xml:space="preserve"> рублей</w:t>
      </w:r>
      <w:r w:rsidRPr="00450DD7">
        <w:rPr>
          <w:rFonts w:eastAsia="Calibri"/>
          <w:lang w:eastAsia="en-US"/>
        </w:rPr>
        <w:t>.</w:t>
      </w:r>
    </w:p>
    <w:p w:rsidR="00450DD7" w:rsidRPr="00450DD7" w:rsidRDefault="00450DD7" w:rsidP="00450DD7">
      <w:pPr>
        <w:tabs>
          <w:tab w:val="left" w:pos="709"/>
        </w:tabs>
        <w:ind w:left="-142" w:firstLine="426"/>
        <w:jc w:val="both"/>
        <w:rPr>
          <w:rFonts w:eastAsia="Calibri"/>
          <w:lang w:eastAsia="en-US"/>
        </w:rPr>
      </w:pPr>
      <w:proofErr w:type="gramStart"/>
      <w:r w:rsidRPr="00450DD7">
        <w:rPr>
          <w:rFonts w:eastAsia="Calibri"/>
          <w:lang w:eastAsia="en-US"/>
        </w:rPr>
        <w:t>Стабильными в течение  отчётного периода оставались  запасы товаров, относящиеся  к разряду первой необходимости: хлеб, соль, сахар, масло растительное, маргариновая продукция, мука, крупы, макаронные изделия, мыло туалетное, хозяйственное, спички, синтетические моющие средства и другие товары.</w:t>
      </w:r>
      <w:proofErr w:type="gramEnd"/>
    </w:p>
    <w:p w:rsidR="00450DD7" w:rsidRDefault="00450DD7" w:rsidP="00450DD7">
      <w:pPr>
        <w:tabs>
          <w:tab w:val="left" w:pos="1440"/>
        </w:tabs>
        <w:ind w:left="-142" w:firstLine="426"/>
        <w:jc w:val="both"/>
        <w:rPr>
          <w:rFonts w:eastAsia="Calibri"/>
          <w:lang w:eastAsia="en-US"/>
        </w:rPr>
      </w:pPr>
      <w:r w:rsidRPr="00450DD7">
        <w:rPr>
          <w:rFonts w:eastAsia="Calibri"/>
          <w:lang w:eastAsia="en-US"/>
        </w:rPr>
        <w:t>В 2024-2026 годы планируется увеличение торговых</w:t>
      </w:r>
      <w:r w:rsidR="00A20795">
        <w:rPr>
          <w:rFonts w:eastAsia="Calibri"/>
          <w:lang w:eastAsia="en-US"/>
        </w:rPr>
        <w:t xml:space="preserve"> точек.</w:t>
      </w:r>
      <w:r w:rsidRPr="00450DD7">
        <w:rPr>
          <w:rFonts w:eastAsia="Calibri"/>
          <w:lang w:eastAsia="en-US"/>
        </w:rPr>
        <w:t xml:space="preserve"> </w:t>
      </w:r>
    </w:p>
    <w:p w:rsidR="00A20795" w:rsidRPr="00A20795" w:rsidRDefault="00A20795" w:rsidP="00A20795">
      <w:pPr>
        <w:tabs>
          <w:tab w:val="left" w:pos="1440"/>
        </w:tabs>
        <w:ind w:left="-142" w:firstLine="426"/>
        <w:jc w:val="both"/>
      </w:pPr>
      <w:r w:rsidRPr="00A20795">
        <w:rPr>
          <w:b/>
          <w:i/>
        </w:rPr>
        <w:t>Трудовые ресурсы:</w:t>
      </w:r>
      <w:r w:rsidRPr="00A20795">
        <w:t xml:space="preserve">  наблюдается сложная обстановка на рынке труда. Снижается численность населения, занятого в экономике, и соответственно растет уровень безработицы, </w:t>
      </w:r>
      <w:proofErr w:type="gramStart"/>
      <w:r w:rsidRPr="00A20795">
        <w:t>из</w:t>
      </w:r>
      <w:proofErr w:type="gramEnd"/>
      <w:r w:rsidRPr="00A20795">
        <w:t xml:space="preserve"> </w:t>
      </w:r>
      <w:proofErr w:type="gramStart"/>
      <w:r w:rsidRPr="00A20795">
        <w:t>за</w:t>
      </w:r>
      <w:proofErr w:type="gramEnd"/>
      <w:r w:rsidRPr="00A20795">
        <w:t xml:space="preserve"> отсутствия рабочих мест. Администрация в течении года совместно с Центром занятости проводила работу по занятости населения, но ситуация </w:t>
      </w:r>
      <w:proofErr w:type="gramStart"/>
      <w:r w:rsidRPr="00A20795">
        <w:t>по прежнему</w:t>
      </w:r>
      <w:proofErr w:type="gramEnd"/>
      <w:r w:rsidRPr="00A20795">
        <w:t xml:space="preserve"> остается напряженной. </w:t>
      </w:r>
    </w:p>
    <w:p w:rsidR="009E0CFE" w:rsidRPr="00F92C69" w:rsidRDefault="009E0CFE" w:rsidP="00450DD7">
      <w:pPr>
        <w:tabs>
          <w:tab w:val="left" w:pos="1440"/>
        </w:tabs>
        <w:ind w:left="-142" w:firstLine="426"/>
        <w:jc w:val="both"/>
      </w:pPr>
    </w:p>
    <w:p w:rsidR="00A17ACD" w:rsidRPr="00F92C69" w:rsidRDefault="00A17ACD" w:rsidP="00A17ACD">
      <w:pPr>
        <w:ind w:firstLine="709"/>
        <w:jc w:val="both"/>
        <w:rPr>
          <w:rFonts w:eastAsia="Calibri"/>
          <w:b/>
          <w:highlight w:val="yellow"/>
          <w:lang w:eastAsia="en-US"/>
        </w:rPr>
      </w:pPr>
    </w:p>
    <w:p w:rsidR="00511C16" w:rsidRPr="00511C16" w:rsidRDefault="00511C16" w:rsidP="00D37A5D">
      <w:pPr>
        <w:pStyle w:val="aa"/>
        <w:widowControl w:val="0"/>
        <w:autoSpaceDE w:val="0"/>
        <w:autoSpaceDN w:val="0"/>
        <w:adjustRightInd w:val="0"/>
        <w:ind w:left="1020"/>
        <w:jc w:val="both"/>
        <w:rPr>
          <w:rFonts w:eastAsiaTheme="minorHAnsi"/>
          <w:lang w:eastAsia="en-US"/>
        </w:rPr>
      </w:pPr>
    </w:p>
    <w:p w:rsidR="00F92C69" w:rsidRDefault="00F92C69" w:rsidP="00E1519C">
      <w:pPr>
        <w:jc w:val="both"/>
        <w:rPr>
          <w:rFonts w:eastAsiaTheme="minorHAnsi"/>
          <w:lang w:eastAsia="en-US"/>
        </w:rPr>
      </w:pPr>
    </w:p>
    <w:p w:rsidR="006B54B1" w:rsidRDefault="006B54B1" w:rsidP="00E1519C">
      <w:pPr>
        <w:jc w:val="both"/>
        <w:rPr>
          <w:rFonts w:eastAsiaTheme="minorHAnsi"/>
          <w:lang w:eastAsia="en-US"/>
        </w:rPr>
      </w:pPr>
    </w:p>
    <w:p w:rsidR="00A17ACD" w:rsidRPr="00F92C69" w:rsidRDefault="00C951A3" w:rsidP="00C951A3">
      <w:pPr>
        <w:rPr>
          <w:rFonts w:eastAsiaTheme="minorHAnsi"/>
          <w:lang w:eastAsia="en-US"/>
        </w:rPr>
      </w:pPr>
      <w:r>
        <w:rPr>
          <w:rFonts w:eastAsiaTheme="minorHAnsi"/>
          <w:lang w:eastAsia="en-US"/>
        </w:rPr>
        <w:t>Глава Гуранского сельского поселения                                     А.В. Греб</w:t>
      </w:r>
    </w:p>
    <w:p w:rsidR="00A17ACD" w:rsidRPr="00F92C69" w:rsidRDefault="00A17ACD" w:rsidP="00A17ACD">
      <w:pPr>
        <w:ind w:firstLine="709"/>
        <w:jc w:val="both"/>
        <w:rPr>
          <w:rFonts w:eastAsiaTheme="minorHAnsi"/>
          <w:lang w:eastAsia="en-US"/>
        </w:rPr>
      </w:pPr>
    </w:p>
    <w:p w:rsidR="00F63D3E" w:rsidRPr="00F92C69" w:rsidRDefault="00F63D3E" w:rsidP="00AD772C">
      <w:pPr>
        <w:tabs>
          <w:tab w:val="left" w:pos="1440"/>
        </w:tabs>
        <w:jc w:val="both"/>
        <w:rPr>
          <w:b/>
          <w:i/>
        </w:rPr>
      </w:pPr>
    </w:p>
    <w:p w:rsidR="00A12928" w:rsidRPr="00F92C69" w:rsidRDefault="00A12928" w:rsidP="00AD772C">
      <w:pPr>
        <w:tabs>
          <w:tab w:val="left" w:pos="1440"/>
        </w:tabs>
        <w:ind w:left="240"/>
        <w:jc w:val="both"/>
        <w:rPr>
          <w:b/>
        </w:rPr>
      </w:pPr>
    </w:p>
    <w:p w:rsidR="00E514C2" w:rsidRPr="00F92C69" w:rsidRDefault="00E514C2" w:rsidP="00E514C2">
      <w:pPr>
        <w:tabs>
          <w:tab w:val="left" w:pos="1440"/>
        </w:tabs>
        <w:ind w:left="240"/>
        <w:jc w:val="center"/>
      </w:pPr>
    </w:p>
    <w:p w:rsidR="000E2998" w:rsidRPr="00F92C69" w:rsidRDefault="000E2998" w:rsidP="008A5C5F">
      <w:pPr>
        <w:rPr>
          <w:b/>
          <w:i/>
        </w:rPr>
      </w:pPr>
    </w:p>
    <w:p w:rsidR="007C4216" w:rsidRPr="00F92C69" w:rsidRDefault="007C4216" w:rsidP="00AD772C">
      <w:pPr>
        <w:tabs>
          <w:tab w:val="left" w:pos="1440"/>
        </w:tabs>
        <w:ind w:left="240"/>
        <w:jc w:val="both"/>
        <w:rPr>
          <w:b/>
          <w:i/>
        </w:rPr>
      </w:pPr>
    </w:p>
    <w:sectPr w:rsidR="007C4216" w:rsidRPr="00F92C69" w:rsidSect="00B554F9">
      <w:pgSz w:w="11907" w:h="16840" w:code="9"/>
      <w:pgMar w:top="1077" w:right="1134" w:bottom="709" w:left="1418" w:header="0" w:footer="7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7BC" w:rsidRDefault="00B847BC" w:rsidP="009000FC">
      <w:r>
        <w:separator/>
      </w:r>
    </w:p>
  </w:endnote>
  <w:endnote w:type="continuationSeparator" w:id="0">
    <w:p w:rsidR="00B847BC" w:rsidRDefault="00B847BC" w:rsidP="0090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ndale Sans UI">
    <w:altName w:val="Arial Unicode MS"/>
    <w:charset w:val="CC"/>
    <w:family w:val="auto"/>
    <w:pitch w:val="variable"/>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7BC" w:rsidRDefault="00B847BC" w:rsidP="009000FC">
      <w:r>
        <w:separator/>
      </w:r>
    </w:p>
  </w:footnote>
  <w:footnote w:type="continuationSeparator" w:id="0">
    <w:p w:rsidR="00B847BC" w:rsidRDefault="00B847BC" w:rsidP="009000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F19BC"/>
    <w:multiLevelType w:val="hybridMultilevel"/>
    <w:tmpl w:val="0088A2D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7EA3CF0"/>
    <w:multiLevelType w:val="hybridMultilevel"/>
    <w:tmpl w:val="288A8D86"/>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nsid w:val="0C135DF0"/>
    <w:multiLevelType w:val="hybridMultilevel"/>
    <w:tmpl w:val="0088A2DE"/>
    <w:lvl w:ilvl="0" w:tplc="04190005">
      <w:start w:val="1"/>
      <w:numFmt w:val="bullet"/>
      <w:lvlText w:val=""/>
      <w:lvlJc w:val="left"/>
      <w:pPr>
        <w:ind w:left="786"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FBD06FF"/>
    <w:multiLevelType w:val="multilevel"/>
    <w:tmpl w:val="32B2616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17D04094"/>
    <w:multiLevelType w:val="hybridMultilevel"/>
    <w:tmpl w:val="E91C74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7F25D9F"/>
    <w:multiLevelType w:val="hybridMultilevel"/>
    <w:tmpl w:val="B5D43A9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27C7264E"/>
    <w:multiLevelType w:val="hybridMultilevel"/>
    <w:tmpl w:val="65D04CC4"/>
    <w:lvl w:ilvl="0" w:tplc="04190011">
      <w:start w:val="1"/>
      <w:numFmt w:val="decimal"/>
      <w:lvlText w:val="%1)"/>
      <w:lvlJc w:val="left"/>
      <w:pPr>
        <w:ind w:left="835" w:hanging="360"/>
      </w:pPr>
    </w:lvl>
    <w:lvl w:ilvl="1" w:tplc="04190019" w:tentative="1">
      <w:start w:val="1"/>
      <w:numFmt w:val="lowerLetter"/>
      <w:lvlText w:val="%2."/>
      <w:lvlJc w:val="left"/>
      <w:pPr>
        <w:ind w:left="1555" w:hanging="360"/>
      </w:pPr>
    </w:lvl>
    <w:lvl w:ilvl="2" w:tplc="0419001B" w:tentative="1">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abstractNum w:abstractNumId="7">
    <w:nsid w:val="333D64C6"/>
    <w:multiLevelType w:val="hybridMultilevel"/>
    <w:tmpl w:val="8D5ED86C"/>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8">
    <w:nsid w:val="36C02AD5"/>
    <w:multiLevelType w:val="hybridMultilevel"/>
    <w:tmpl w:val="E6ACD850"/>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9">
    <w:nsid w:val="53B223A6"/>
    <w:multiLevelType w:val="hybridMultilevel"/>
    <w:tmpl w:val="96549E42"/>
    <w:lvl w:ilvl="0" w:tplc="FE42BD00">
      <w:start w:val="1"/>
      <w:numFmt w:val="decimal"/>
      <w:lvlText w:val="%1."/>
      <w:lvlJc w:val="left"/>
      <w:pPr>
        <w:ind w:left="1020" w:hanging="360"/>
      </w:pPr>
      <w:rPr>
        <w:rFonts w:cstheme="minorBidi"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0">
    <w:nsid w:val="579D6552"/>
    <w:multiLevelType w:val="hybridMultilevel"/>
    <w:tmpl w:val="720EFE74"/>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1">
    <w:nsid w:val="5F7135B2"/>
    <w:multiLevelType w:val="hybridMultilevel"/>
    <w:tmpl w:val="DEC6FCB4"/>
    <w:lvl w:ilvl="0" w:tplc="3E4A1506">
      <w:start w:val="1"/>
      <w:numFmt w:val="decimal"/>
      <w:lvlText w:val="%1."/>
      <w:lvlJc w:val="left"/>
      <w:pPr>
        <w:ind w:left="1741" w:hanging="10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4607B17"/>
    <w:multiLevelType w:val="hybridMultilevel"/>
    <w:tmpl w:val="02CEF5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3C1BE1"/>
    <w:multiLevelType w:val="hybridMultilevel"/>
    <w:tmpl w:val="FC0C2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2185F4A"/>
    <w:multiLevelType w:val="hybridMultilevel"/>
    <w:tmpl w:val="75DE37B4"/>
    <w:lvl w:ilvl="0" w:tplc="C588A66C">
      <w:start w:val="1"/>
      <w:numFmt w:val="bullet"/>
      <w:lvlText w:val="-"/>
      <w:lvlJc w:val="left"/>
      <w:pPr>
        <w:tabs>
          <w:tab w:val="num" w:pos="1069"/>
        </w:tabs>
        <w:ind w:left="1069" w:hanging="360"/>
      </w:pPr>
      <w:rPr>
        <w:rFonts w:ascii="Segoe UI" w:hAnsi="Segoe UI" w:cs="Times New Roman" w:hint="default"/>
      </w:rPr>
    </w:lvl>
    <w:lvl w:ilvl="1" w:tplc="0419000D">
      <w:start w:val="1"/>
      <w:numFmt w:val="bullet"/>
      <w:lvlText w:val=""/>
      <w:lvlJc w:val="left"/>
      <w:pPr>
        <w:tabs>
          <w:tab w:val="num" w:pos="1723"/>
        </w:tabs>
        <w:ind w:left="1723" w:hanging="360"/>
      </w:pPr>
      <w:rPr>
        <w:rFonts w:ascii="Wingdings" w:hAnsi="Wingdings" w:hint="default"/>
      </w:rPr>
    </w:lvl>
    <w:lvl w:ilvl="2" w:tplc="04190005">
      <w:start w:val="1"/>
      <w:numFmt w:val="bullet"/>
      <w:lvlText w:val=""/>
      <w:lvlJc w:val="left"/>
      <w:pPr>
        <w:tabs>
          <w:tab w:val="num" w:pos="2443"/>
        </w:tabs>
        <w:ind w:left="2443" w:hanging="360"/>
      </w:pPr>
      <w:rPr>
        <w:rFonts w:ascii="Wingdings" w:hAnsi="Wingdings" w:hint="default"/>
      </w:rPr>
    </w:lvl>
    <w:lvl w:ilvl="3" w:tplc="04190001">
      <w:start w:val="1"/>
      <w:numFmt w:val="bullet"/>
      <w:lvlText w:val=""/>
      <w:lvlJc w:val="left"/>
      <w:pPr>
        <w:tabs>
          <w:tab w:val="num" w:pos="3163"/>
        </w:tabs>
        <w:ind w:left="3163" w:hanging="360"/>
      </w:pPr>
      <w:rPr>
        <w:rFonts w:ascii="Symbol" w:hAnsi="Symbol" w:hint="default"/>
      </w:rPr>
    </w:lvl>
    <w:lvl w:ilvl="4" w:tplc="04190003">
      <w:start w:val="1"/>
      <w:numFmt w:val="bullet"/>
      <w:lvlText w:val="o"/>
      <w:lvlJc w:val="left"/>
      <w:pPr>
        <w:tabs>
          <w:tab w:val="num" w:pos="3883"/>
        </w:tabs>
        <w:ind w:left="3883" w:hanging="360"/>
      </w:pPr>
      <w:rPr>
        <w:rFonts w:ascii="Courier New" w:hAnsi="Courier New" w:cs="Courier New" w:hint="default"/>
      </w:rPr>
    </w:lvl>
    <w:lvl w:ilvl="5" w:tplc="04190005">
      <w:start w:val="1"/>
      <w:numFmt w:val="bullet"/>
      <w:lvlText w:val=""/>
      <w:lvlJc w:val="left"/>
      <w:pPr>
        <w:tabs>
          <w:tab w:val="num" w:pos="4603"/>
        </w:tabs>
        <w:ind w:left="4603" w:hanging="360"/>
      </w:pPr>
      <w:rPr>
        <w:rFonts w:ascii="Wingdings" w:hAnsi="Wingdings" w:hint="default"/>
      </w:rPr>
    </w:lvl>
    <w:lvl w:ilvl="6" w:tplc="04190001">
      <w:start w:val="1"/>
      <w:numFmt w:val="bullet"/>
      <w:lvlText w:val=""/>
      <w:lvlJc w:val="left"/>
      <w:pPr>
        <w:tabs>
          <w:tab w:val="num" w:pos="5323"/>
        </w:tabs>
        <w:ind w:left="5323" w:hanging="360"/>
      </w:pPr>
      <w:rPr>
        <w:rFonts w:ascii="Symbol" w:hAnsi="Symbol" w:hint="default"/>
      </w:rPr>
    </w:lvl>
    <w:lvl w:ilvl="7" w:tplc="04190003">
      <w:start w:val="1"/>
      <w:numFmt w:val="bullet"/>
      <w:lvlText w:val="o"/>
      <w:lvlJc w:val="left"/>
      <w:pPr>
        <w:tabs>
          <w:tab w:val="num" w:pos="6043"/>
        </w:tabs>
        <w:ind w:left="6043" w:hanging="360"/>
      </w:pPr>
      <w:rPr>
        <w:rFonts w:ascii="Courier New" w:hAnsi="Courier New" w:cs="Courier New" w:hint="default"/>
      </w:rPr>
    </w:lvl>
    <w:lvl w:ilvl="8" w:tplc="04190005">
      <w:start w:val="1"/>
      <w:numFmt w:val="bullet"/>
      <w:lvlText w:val=""/>
      <w:lvlJc w:val="left"/>
      <w:pPr>
        <w:tabs>
          <w:tab w:val="num" w:pos="6763"/>
        </w:tabs>
        <w:ind w:left="6763" w:hanging="360"/>
      </w:pPr>
      <w:rPr>
        <w:rFonts w:ascii="Wingdings" w:hAnsi="Wingdings" w:hint="default"/>
      </w:rPr>
    </w:lvl>
  </w:abstractNum>
  <w:abstractNum w:abstractNumId="15">
    <w:nsid w:val="7A962561"/>
    <w:multiLevelType w:val="hybridMultilevel"/>
    <w:tmpl w:val="3FB0A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6"/>
  </w:num>
  <w:num w:numId="3">
    <w:abstractNumId w:val="15"/>
  </w:num>
  <w:num w:numId="4">
    <w:abstractNumId w:val="4"/>
  </w:num>
  <w:num w:numId="5">
    <w:abstractNumId w:val="2"/>
  </w:num>
  <w:num w:numId="6">
    <w:abstractNumId w:val="13"/>
  </w:num>
  <w:num w:numId="7">
    <w:abstractNumId w:val="5"/>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num>
  <w:num w:numId="12">
    <w:abstractNumId w:val="11"/>
  </w:num>
  <w:num w:numId="13">
    <w:abstractNumId w:val="9"/>
  </w:num>
  <w:num w:numId="14">
    <w:abstractNumId w:val="10"/>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72C"/>
    <w:rsid w:val="00006366"/>
    <w:rsid w:val="000120F8"/>
    <w:rsid w:val="00012891"/>
    <w:rsid w:val="00016038"/>
    <w:rsid w:val="00021705"/>
    <w:rsid w:val="00022D6B"/>
    <w:rsid w:val="00026AAF"/>
    <w:rsid w:val="00033B19"/>
    <w:rsid w:val="000344E3"/>
    <w:rsid w:val="0003547F"/>
    <w:rsid w:val="00041933"/>
    <w:rsid w:val="00043452"/>
    <w:rsid w:val="000469E6"/>
    <w:rsid w:val="0004754A"/>
    <w:rsid w:val="00052A09"/>
    <w:rsid w:val="00062930"/>
    <w:rsid w:val="00066F3A"/>
    <w:rsid w:val="00082399"/>
    <w:rsid w:val="00082552"/>
    <w:rsid w:val="000914A8"/>
    <w:rsid w:val="000921B2"/>
    <w:rsid w:val="00092645"/>
    <w:rsid w:val="0009274F"/>
    <w:rsid w:val="00094F6A"/>
    <w:rsid w:val="00097F99"/>
    <w:rsid w:val="000B71A2"/>
    <w:rsid w:val="000C0CAF"/>
    <w:rsid w:val="000C1937"/>
    <w:rsid w:val="000C2B69"/>
    <w:rsid w:val="000C2F63"/>
    <w:rsid w:val="000C6F8F"/>
    <w:rsid w:val="000C74F8"/>
    <w:rsid w:val="000C78F2"/>
    <w:rsid w:val="000D0BDA"/>
    <w:rsid w:val="000E2998"/>
    <w:rsid w:val="000F1226"/>
    <w:rsid w:val="001034A0"/>
    <w:rsid w:val="00105C01"/>
    <w:rsid w:val="00110404"/>
    <w:rsid w:val="0011364C"/>
    <w:rsid w:val="00115364"/>
    <w:rsid w:val="00116D15"/>
    <w:rsid w:val="00122E66"/>
    <w:rsid w:val="00122E73"/>
    <w:rsid w:val="001236B5"/>
    <w:rsid w:val="0012571A"/>
    <w:rsid w:val="001271F3"/>
    <w:rsid w:val="0013069D"/>
    <w:rsid w:val="00131B86"/>
    <w:rsid w:val="001350A8"/>
    <w:rsid w:val="00136FAF"/>
    <w:rsid w:val="00141B5D"/>
    <w:rsid w:val="001503F5"/>
    <w:rsid w:val="001512BB"/>
    <w:rsid w:val="00152B23"/>
    <w:rsid w:val="00155CAA"/>
    <w:rsid w:val="00161743"/>
    <w:rsid w:val="001620DD"/>
    <w:rsid w:val="00163325"/>
    <w:rsid w:val="00165E78"/>
    <w:rsid w:val="00166DCD"/>
    <w:rsid w:val="0017186D"/>
    <w:rsid w:val="00171FE9"/>
    <w:rsid w:val="001727EA"/>
    <w:rsid w:val="001742DC"/>
    <w:rsid w:val="00175F31"/>
    <w:rsid w:val="00182047"/>
    <w:rsid w:val="00184405"/>
    <w:rsid w:val="001A036B"/>
    <w:rsid w:val="001A0D4F"/>
    <w:rsid w:val="001A2FDE"/>
    <w:rsid w:val="001A5728"/>
    <w:rsid w:val="001A5B6A"/>
    <w:rsid w:val="001A5CC0"/>
    <w:rsid w:val="001A60BB"/>
    <w:rsid w:val="001C25A1"/>
    <w:rsid w:val="001C6734"/>
    <w:rsid w:val="001D4323"/>
    <w:rsid w:val="001D46DD"/>
    <w:rsid w:val="001D49DB"/>
    <w:rsid w:val="001E228E"/>
    <w:rsid w:val="001E2673"/>
    <w:rsid w:val="001E4F4B"/>
    <w:rsid w:val="001E6D82"/>
    <w:rsid w:val="001F1700"/>
    <w:rsid w:val="001F1847"/>
    <w:rsid w:val="001F3FF7"/>
    <w:rsid w:val="001F4BAB"/>
    <w:rsid w:val="00207B3F"/>
    <w:rsid w:val="00210337"/>
    <w:rsid w:val="00220436"/>
    <w:rsid w:val="00222088"/>
    <w:rsid w:val="00222BC1"/>
    <w:rsid w:val="002278E2"/>
    <w:rsid w:val="00240010"/>
    <w:rsid w:val="00242CC3"/>
    <w:rsid w:val="00250582"/>
    <w:rsid w:val="00256C71"/>
    <w:rsid w:val="00261A77"/>
    <w:rsid w:val="00266791"/>
    <w:rsid w:val="00270DB8"/>
    <w:rsid w:val="002747DC"/>
    <w:rsid w:val="00274B23"/>
    <w:rsid w:val="002761E9"/>
    <w:rsid w:val="00280609"/>
    <w:rsid w:val="0028158F"/>
    <w:rsid w:val="00291CF6"/>
    <w:rsid w:val="002930D3"/>
    <w:rsid w:val="002A302B"/>
    <w:rsid w:val="002A43DA"/>
    <w:rsid w:val="002A6E17"/>
    <w:rsid w:val="002A7168"/>
    <w:rsid w:val="002C06F3"/>
    <w:rsid w:val="002C503B"/>
    <w:rsid w:val="002D075F"/>
    <w:rsid w:val="002D1881"/>
    <w:rsid w:val="002D3006"/>
    <w:rsid w:val="002E4A4C"/>
    <w:rsid w:val="002E7C4B"/>
    <w:rsid w:val="002F11B6"/>
    <w:rsid w:val="00306DD2"/>
    <w:rsid w:val="003113E2"/>
    <w:rsid w:val="003224E2"/>
    <w:rsid w:val="00322C87"/>
    <w:rsid w:val="00330F4F"/>
    <w:rsid w:val="00331401"/>
    <w:rsid w:val="0033486D"/>
    <w:rsid w:val="003379CF"/>
    <w:rsid w:val="00340C4C"/>
    <w:rsid w:val="00342679"/>
    <w:rsid w:val="003514DC"/>
    <w:rsid w:val="00351F2E"/>
    <w:rsid w:val="003527F5"/>
    <w:rsid w:val="0036104E"/>
    <w:rsid w:val="003677A4"/>
    <w:rsid w:val="00374447"/>
    <w:rsid w:val="003774F9"/>
    <w:rsid w:val="0038134F"/>
    <w:rsid w:val="0038239D"/>
    <w:rsid w:val="00383D67"/>
    <w:rsid w:val="003948D6"/>
    <w:rsid w:val="003A09E6"/>
    <w:rsid w:val="003A1C72"/>
    <w:rsid w:val="003A7B3C"/>
    <w:rsid w:val="003B0905"/>
    <w:rsid w:val="003B29C0"/>
    <w:rsid w:val="003B36AA"/>
    <w:rsid w:val="003B3B95"/>
    <w:rsid w:val="003B477F"/>
    <w:rsid w:val="003B7391"/>
    <w:rsid w:val="003D203C"/>
    <w:rsid w:val="003D4935"/>
    <w:rsid w:val="003D67F6"/>
    <w:rsid w:val="003D6F8A"/>
    <w:rsid w:val="003E0477"/>
    <w:rsid w:val="003E0DE6"/>
    <w:rsid w:val="003E1CD5"/>
    <w:rsid w:val="003E7916"/>
    <w:rsid w:val="003E7BE8"/>
    <w:rsid w:val="003F04D3"/>
    <w:rsid w:val="003F2F89"/>
    <w:rsid w:val="003F34AE"/>
    <w:rsid w:val="003F4783"/>
    <w:rsid w:val="003F4A42"/>
    <w:rsid w:val="003F5540"/>
    <w:rsid w:val="003F569B"/>
    <w:rsid w:val="004013FF"/>
    <w:rsid w:val="004076B2"/>
    <w:rsid w:val="004119BC"/>
    <w:rsid w:val="00413240"/>
    <w:rsid w:val="0042263E"/>
    <w:rsid w:val="00422C5E"/>
    <w:rsid w:val="004255F1"/>
    <w:rsid w:val="004256DB"/>
    <w:rsid w:val="0042655A"/>
    <w:rsid w:val="00431BB3"/>
    <w:rsid w:val="0043509C"/>
    <w:rsid w:val="00440984"/>
    <w:rsid w:val="00440DE2"/>
    <w:rsid w:val="00441AAD"/>
    <w:rsid w:val="0044395D"/>
    <w:rsid w:val="00444E33"/>
    <w:rsid w:val="00450DD7"/>
    <w:rsid w:val="00450E13"/>
    <w:rsid w:val="004510D9"/>
    <w:rsid w:val="004524EE"/>
    <w:rsid w:val="00457C77"/>
    <w:rsid w:val="00460744"/>
    <w:rsid w:val="00461824"/>
    <w:rsid w:val="00461D20"/>
    <w:rsid w:val="00465AC1"/>
    <w:rsid w:val="00472765"/>
    <w:rsid w:val="0048566F"/>
    <w:rsid w:val="004A471A"/>
    <w:rsid w:val="004B3CC6"/>
    <w:rsid w:val="004B4881"/>
    <w:rsid w:val="004C0067"/>
    <w:rsid w:val="004C04ED"/>
    <w:rsid w:val="004C5929"/>
    <w:rsid w:val="004D09CB"/>
    <w:rsid w:val="004D20F6"/>
    <w:rsid w:val="004D2C38"/>
    <w:rsid w:val="004D3B79"/>
    <w:rsid w:val="004E2A4A"/>
    <w:rsid w:val="004E3322"/>
    <w:rsid w:val="004E3E1C"/>
    <w:rsid w:val="004E6B52"/>
    <w:rsid w:val="004F4C80"/>
    <w:rsid w:val="004F72DE"/>
    <w:rsid w:val="00501A0F"/>
    <w:rsid w:val="00511C16"/>
    <w:rsid w:val="00514F44"/>
    <w:rsid w:val="0053636D"/>
    <w:rsid w:val="005446F5"/>
    <w:rsid w:val="005470C1"/>
    <w:rsid w:val="005560AB"/>
    <w:rsid w:val="00556372"/>
    <w:rsid w:val="00557837"/>
    <w:rsid w:val="005636CB"/>
    <w:rsid w:val="00566D7A"/>
    <w:rsid w:val="00570BE6"/>
    <w:rsid w:val="00576D94"/>
    <w:rsid w:val="005912D8"/>
    <w:rsid w:val="00593BB5"/>
    <w:rsid w:val="00596E4F"/>
    <w:rsid w:val="00597477"/>
    <w:rsid w:val="005A027A"/>
    <w:rsid w:val="005A07A0"/>
    <w:rsid w:val="005A1CD7"/>
    <w:rsid w:val="005A7C55"/>
    <w:rsid w:val="005C3A46"/>
    <w:rsid w:val="005C5E77"/>
    <w:rsid w:val="005D1559"/>
    <w:rsid w:val="005D22C4"/>
    <w:rsid w:val="005D519F"/>
    <w:rsid w:val="005E2CEF"/>
    <w:rsid w:val="005E3BEC"/>
    <w:rsid w:val="005E694A"/>
    <w:rsid w:val="005E731D"/>
    <w:rsid w:val="005F2EE8"/>
    <w:rsid w:val="005F3F5C"/>
    <w:rsid w:val="005F6A6F"/>
    <w:rsid w:val="006021CB"/>
    <w:rsid w:val="006060AB"/>
    <w:rsid w:val="00617E05"/>
    <w:rsid w:val="0063648A"/>
    <w:rsid w:val="00637933"/>
    <w:rsid w:val="006601A3"/>
    <w:rsid w:val="006627DE"/>
    <w:rsid w:val="00662A1F"/>
    <w:rsid w:val="00665103"/>
    <w:rsid w:val="006651FE"/>
    <w:rsid w:val="00665DB0"/>
    <w:rsid w:val="00665F5A"/>
    <w:rsid w:val="00670C64"/>
    <w:rsid w:val="006724BF"/>
    <w:rsid w:val="006727C0"/>
    <w:rsid w:val="00673E67"/>
    <w:rsid w:val="00676F86"/>
    <w:rsid w:val="00683FA5"/>
    <w:rsid w:val="006868E5"/>
    <w:rsid w:val="00687651"/>
    <w:rsid w:val="00696C39"/>
    <w:rsid w:val="00696C65"/>
    <w:rsid w:val="00697B64"/>
    <w:rsid w:val="006A0608"/>
    <w:rsid w:val="006A067C"/>
    <w:rsid w:val="006A2295"/>
    <w:rsid w:val="006A7E58"/>
    <w:rsid w:val="006B54B1"/>
    <w:rsid w:val="006C1CB2"/>
    <w:rsid w:val="006C3C54"/>
    <w:rsid w:val="006C405C"/>
    <w:rsid w:val="006C5468"/>
    <w:rsid w:val="006D05C7"/>
    <w:rsid w:val="006D08C7"/>
    <w:rsid w:val="006D1746"/>
    <w:rsid w:val="006D4B01"/>
    <w:rsid w:val="006E76DA"/>
    <w:rsid w:val="006F035E"/>
    <w:rsid w:val="006F3458"/>
    <w:rsid w:val="006F3AD5"/>
    <w:rsid w:val="006F4361"/>
    <w:rsid w:val="006F7FE3"/>
    <w:rsid w:val="007038C7"/>
    <w:rsid w:val="00707179"/>
    <w:rsid w:val="00707183"/>
    <w:rsid w:val="007117ED"/>
    <w:rsid w:val="00712734"/>
    <w:rsid w:val="00717AD6"/>
    <w:rsid w:val="007200AC"/>
    <w:rsid w:val="00721F62"/>
    <w:rsid w:val="0072209E"/>
    <w:rsid w:val="00723908"/>
    <w:rsid w:val="00723EEA"/>
    <w:rsid w:val="00723FB9"/>
    <w:rsid w:val="00725850"/>
    <w:rsid w:val="00725989"/>
    <w:rsid w:val="0073029B"/>
    <w:rsid w:val="00732103"/>
    <w:rsid w:val="0073623B"/>
    <w:rsid w:val="00740D54"/>
    <w:rsid w:val="00742B79"/>
    <w:rsid w:val="007444EF"/>
    <w:rsid w:val="007469DD"/>
    <w:rsid w:val="00765A89"/>
    <w:rsid w:val="00767EBD"/>
    <w:rsid w:val="007743B7"/>
    <w:rsid w:val="007767DD"/>
    <w:rsid w:val="00786A3B"/>
    <w:rsid w:val="00791964"/>
    <w:rsid w:val="0079205C"/>
    <w:rsid w:val="00795F76"/>
    <w:rsid w:val="007A12BC"/>
    <w:rsid w:val="007A3987"/>
    <w:rsid w:val="007A5DDB"/>
    <w:rsid w:val="007A61D9"/>
    <w:rsid w:val="007B0F99"/>
    <w:rsid w:val="007C3E2E"/>
    <w:rsid w:val="007C4216"/>
    <w:rsid w:val="007D0AB2"/>
    <w:rsid w:val="007D2E46"/>
    <w:rsid w:val="007D6C97"/>
    <w:rsid w:val="007D7F1B"/>
    <w:rsid w:val="007E7CFC"/>
    <w:rsid w:val="007F5892"/>
    <w:rsid w:val="00803DEF"/>
    <w:rsid w:val="00804092"/>
    <w:rsid w:val="0080437B"/>
    <w:rsid w:val="00804FE0"/>
    <w:rsid w:val="008148CB"/>
    <w:rsid w:val="008214AE"/>
    <w:rsid w:val="0083269F"/>
    <w:rsid w:val="008357D9"/>
    <w:rsid w:val="008407AA"/>
    <w:rsid w:val="00841FB9"/>
    <w:rsid w:val="00850CE7"/>
    <w:rsid w:val="00850F63"/>
    <w:rsid w:val="008533E6"/>
    <w:rsid w:val="00855155"/>
    <w:rsid w:val="0085799C"/>
    <w:rsid w:val="00862651"/>
    <w:rsid w:val="008650E5"/>
    <w:rsid w:val="00866001"/>
    <w:rsid w:val="00870BC2"/>
    <w:rsid w:val="00882231"/>
    <w:rsid w:val="008827A1"/>
    <w:rsid w:val="00885F88"/>
    <w:rsid w:val="00886AB4"/>
    <w:rsid w:val="008870D2"/>
    <w:rsid w:val="008977B1"/>
    <w:rsid w:val="008A17FB"/>
    <w:rsid w:val="008A53E3"/>
    <w:rsid w:val="008A5C5F"/>
    <w:rsid w:val="008B4840"/>
    <w:rsid w:val="008B614E"/>
    <w:rsid w:val="008C4A57"/>
    <w:rsid w:val="008C65D0"/>
    <w:rsid w:val="008C722A"/>
    <w:rsid w:val="008D34F1"/>
    <w:rsid w:val="008D7D38"/>
    <w:rsid w:val="008E41BE"/>
    <w:rsid w:val="008E5F29"/>
    <w:rsid w:val="009000FC"/>
    <w:rsid w:val="00902D67"/>
    <w:rsid w:val="00905E56"/>
    <w:rsid w:val="00910D9E"/>
    <w:rsid w:val="009113AA"/>
    <w:rsid w:val="009162FF"/>
    <w:rsid w:val="00916F0D"/>
    <w:rsid w:val="00922EFC"/>
    <w:rsid w:val="00925BAA"/>
    <w:rsid w:val="00926206"/>
    <w:rsid w:val="00926587"/>
    <w:rsid w:val="009517D7"/>
    <w:rsid w:val="0096528B"/>
    <w:rsid w:val="00986E5F"/>
    <w:rsid w:val="009902EA"/>
    <w:rsid w:val="009906C7"/>
    <w:rsid w:val="00991E69"/>
    <w:rsid w:val="009938DF"/>
    <w:rsid w:val="00994979"/>
    <w:rsid w:val="009A3FDC"/>
    <w:rsid w:val="009A4D68"/>
    <w:rsid w:val="009B0522"/>
    <w:rsid w:val="009B1A75"/>
    <w:rsid w:val="009B43BD"/>
    <w:rsid w:val="009B626E"/>
    <w:rsid w:val="009C1510"/>
    <w:rsid w:val="009C2CEC"/>
    <w:rsid w:val="009C3CFD"/>
    <w:rsid w:val="009C4958"/>
    <w:rsid w:val="009D3BB4"/>
    <w:rsid w:val="009D5729"/>
    <w:rsid w:val="009E0CFE"/>
    <w:rsid w:val="009E786F"/>
    <w:rsid w:val="009F1968"/>
    <w:rsid w:val="00A02178"/>
    <w:rsid w:val="00A02F21"/>
    <w:rsid w:val="00A07A4D"/>
    <w:rsid w:val="00A1019A"/>
    <w:rsid w:val="00A12928"/>
    <w:rsid w:val="00A1513A"/>
    <w:rsid w:val="00A17ACD"/>
    <w:rsid w:val="00A17DEB"/>
    <w:rsid w:val="00A20795"/>
    <w:rsid w:val="00A24077"/>
    <w:rsid w:val="00A24E32"/>
    <w:rsid w:val="00A34948"/>
    <w:rsid w:val="00A371DD"/>
    <w:rsid w:val="00A42986"/>
    <w:rsid w:val="00A42EA0"/>
    <w:rsid w:val="00A43E4A"/>
    <w:rsid w:val="00A575D5"/>
    <w:rsid w:val="00A63EE3"/>
    <w:rsid w:val="00A64B8F"/>
    <w:rsid w:val="00A66FDD"/>
    <w:rsid w:val="00A71545"/>
    <w:rsid w:val="00A77B13"/>
    <w:rsid w:val="00A77C2C"/>
    <w:rsid w:val="00A853C1"/>
    <w:rsid w:val="00A90DB5"/>
    <w:rsid w:val="00A91F16"/>
    <w:rsid w:val="00A949CD"/>
    <w:rsid w:val="00A962F1"/>
    <w:rsid w:val="00AA237B"/>
    <w:rsid w:val="00AA43A5"/>
    <w:rsid w:val="00AA4697"/>
    <w:rsid w:val="00AA4C89"/>
    <w:rsid w:val="00AA52F0"/>
    <w:rsid w:val="00AA70DC"/>
    <w:rsid w:val="00AB0C2E"/>
    <w:rsid w:val="00AB5145"/>
    <w:rsid w:val="00AC50B7"/>
    <w:rsid w:val="00AC71DF"/>
    <w:rsid w:val="00AC7C03"/>
    <w:rsid w:val="00AD021D"/>
    <w:rsid w:val="00AD772C"/>
    <w:rsid w:val="00AE040A"/>
    <w:rsid w:val="00AE2595"/>
    <w:rsid w:val="00AE27C5"/>
    <w:rsid w:val="00AE28F1"/>
    <w:rsid w:val="00AE7453"/>
    <w:rsid w:val="00AF48FE"/>
    <w:rsid w:val="00AF79A2"/>
    <w:rsid w:val="00B009A7"/>
    <w:rsid w:val="00B016A2"/>
    <w:rsid w:val="00B0178C"/>
    <w:rsid w:val="00B0198B"/>
    <w:rsid w:val="00B17DCD"/>
    <w:rsid w:val="00B22C1E"/>
    <w:rsid w:val="00B35821"/>
    <w:rsid w:val="00B478BE"/>
    <w:rsid w:val="00B554F9"/>
    <w:rsid w:val="00B57260"/>
    <w:rsid w:val="00B64D9F"/>
    <w:rsid w:val="00B710C4"/>
    <w:rsid w:val="00B761E1"/>
    <w:rsid w:val="00B847BC"/>
    <w:rsid w:val="00B87546"/>
    <w:rsid w:val="00B87E69"/>
    <w:rsid w:val="00B903A3"/>
    <w:rsid w:val="00B95019"/>
    <w:rsid w:val="00B96E5A"/>
    <w:rsid w:val="00BB0653"/>
    <w:rsid w:val="00BB172F"/>
    <w:rsid w:val="00BB4339"/>
    <w:rsid w:val="00BB581C"/>
    <w:rsid w:val="00BB61FE"/>
    <w:rsid w:val="00BC2542"/>
    <w:rsid w:val="00BC5910"/>
    <w:rsid w:val="00BC63E5"/>
    <w:rsid w:val="00BC7620"/>
    <w:rsid w:val="00BC771D"/>
    <w:rsid w:val="00BD1517"/>
    <w:rsid w:val="00BD6BDE"/>
    <w:rsid w:val="00BD7B39"/>
    <w:rsid w:val="00BE6988"/>
    <w:rsid w:val="00BF1A0B"/>
    <w:rsid w:val="00BF2AB7"/>
    <w:rsid w:val="00C013EF"/>
    <w:rsid w:val="00C0175B"/>
    <w:rsid w:val="00C038D3"/>
    <w:rsid w:val="00C04E7A"/>
    <w:rsid w:val="00C25BAD"/>
    <w:rsid w:val="00C26956"/>
    <w:rsid w:val="00C420A0"/>
    <w:rsid w:val="00C425ED"/>
    <w:rsid w:val="00C42B9A"/>
    <w:rsid w:val="00C47082"/>
    <w:rsid w:val="00C47CC3"/>
    <w:rsid w:val="00C51195"/>
    <w:rsid w:val="00C572A4"/>
    <w:rsid w:val="00C62056"/>
    <w:rsid w:val="00C6570B"/>
    <w:rsid w:val="00C70201"/>
    <w:rsid w:val="00C71632"/>
    <w:rsid w:val="00C77381"/>
    <w:rsid w:val="00C7790B"/>
    <w:rsid w:val="00C822CB"/>
    <w:rsid w:val="00C8504E"/>
    <w:rsid w:val="00C93285"/>
    <w:rsid w:val="00C951A3"/>
    <w:rsid w:val="00C96FFF"/>
    <w:rsid w:val="00CA2861"/>
    <w:rsid w:val="00CA3A83"/>
    <w:rsid w:val="00CA5439"/>
    <w:rsid w:val="00CB09CC"/>
    <w:rsid w:val="00CB7431"/>
    <w:rsid w:val="00CB7C3E"/>
    <w:rsid w:val="00CC0AB4"/>
    <w:rsid w:val="00CD1AD0"/>
    <w:rsid w:val="00CD1BD1"/>
    <w:rsid w:val="00CD52EB"/>
    <w:rsid w:val="00CD5EFC"/>
    <w:rsid w:val="00CD6AB1"/>
    <w:rsid w:val="00CF057C"/>
    <w:rsid w:val="00CF105D"/>
    <w:rsid w:val="00CF2EAF"/>
    <w:rsid w:val="00CF3AC2"/>
    <w:rsid w:val="00CF559C"/>
    <w:rsid w:val="00D018BF"/>
    <w:rsid w:val="00D12462"/>
    <w:rsid w:val="00D134D0"/>
    <w:rsid w:val="00D2550A"/>
    <w:rsid w:val="00D31B91"/>
    <w:rsid w:val="00D3432E"/>
    <w:rsid w:val="00D37A5D"/>
    <w:rsid w:val="00D420A8"/>
    <w:rsid w:val="00D43BF5"/>
    <w:rsid w:val="00D45A01"/>
    <w:rsid w:val="00D5413F"/>
    <w:rsid w:val="00D66DF8"/>
    <w:rsid w:val="00D679F3"/>
    <w:rsid w:val="00D715E6"/>
    <w:rsid w:val="00D81973"/>
    <w:rsid w:val="00D82CB5"/>
    <w:rsid w:val="00D85317"/>
    <w:rsid w:val="00D85931"/>
    <w:rsid w:val="00D862C2"/>
    <w:rsid w:val="00D86363"/>
    <w:rsid w:val="00D87B50"/>
    <w:rsid w:val="00D91468"/>
    <w:rsid w:val="00DA08CA"/>
    <w:rsid w:val="00DA45CA"/>
    <w:rsid w:val="00DA4F74"/>
    <w:rsid w:val="00DB5756"/>
    <w:rsid w:val="00DB5D4C"/>
    <w:rsid w:val="00DC7161"/>
    <w:rsid w:val="00DD1AA5"/>
    <w:rsid w:val="00DD3FFC"/>
    <w:rsid w:val="00DD7EC5"/>
    <w:rsid w:val="00DE32F1"/>
    <w:rsid w:val="00DE59C6"/>
    <w:rsid w:val="00DF3F27"/>
    <w:rsid w:val="00DF792C"/>
    <w:rsid w:val="00E03B3E"/>
    <w:rsid w:val="00E07862"/>
    <w:rsid w:val="00E148F1"/>
    <w:rsid w:val="00E1519C"/>
    <w:rsid w:val="00E208AC"/>
    <w:rsid w:val="00E215CE"/>
    <w:rsid w:val="00E37F58"/>
    <w:rsid w:val="00E448B7"/>
    <w:rsid w:val="00E455A5"/>
    <w:rsid w:val="00E46160"/>
    <w:rsid w:val="00E514C2"/>
    <w:rsid w:val="00E51544"/>
    <w:rsid w:val="00E56233"/>
    <w:rsid w:val="00E60194"/>
    <w:rsid w:val="00E65454"/>
    <w:rsid w:val="00E673A9"/>
    <w:rsid w:val="00E67734"/>
    <w:rsid w:val="00E70C4D"/>
    <w:rsid w:val="00E70DDF"/>
    <w:rsid w:val="00E741B2"/>
    <w:rsid w:val="00E74DC2"/>
    <w:rsid w:val="00E751CF"/>
    <w:rsid w:val="00E82455"/>
    <w:rsid w:val="00E86B3E"/>
    <w:rsid w:val="00E8735C"/>
    <w:rsid w:val="00E91F38"/>
    <w:rsid w:val="00E96AA1"/>
    <w:rsid w:val="00EA29AD"/>
    <w:rsid w:val="00EA36E9"/>
    <w:rsid w:val="00EA4B03"/>
    <w:rsid w:val="00EA740B"/>
    <w:rsid w:val="00EB099B"/>
    <w:rsid w:val="00EB1F95"/>
    <w:rsid w:val="00EB5F46"/>
    <w:rsid w:val="00EC1D85"/>
    <w:rsid w:val="00EC6410"/>
    <w:rsid w:val="00EC7110"/>
    <w:rsid w:val="00ED2B91"/>
    <w:rsid w:val="00ED5103"/>
    <w:rsid w:val="00EE1E05"/>
    <w:rsid w:val="00EE4499"/>
    <w:rsid w:val="00EF0625"/>
    <w:rsid w:val="00EF369C"/>
    <w:rsid w:val="00EF3B60"/>
    <w:rsid w:val="00F03535"/>
    <w:rsid w:val="00F07DE4"/>
    <w:rsid w:val="00F10F9B"/>
    <w:rsid w:val="00F110D9"/>
    <w:rsid w:val="00F15936"/>
    <w:rsid w:val="00F21FC0"/>
    <w:rsid w:val="00F24223"/>
    <w:rsid w:val="00F270B3"/>
    <w:rsid w:val="00F363D1"/>
    <w:rsid w:val="00F54115"/>
    <w:rsid w:val="00F57A92"/>
    <w:rsid w:val="00F602C0"/>
    <w:rsid w:val="00F60C89"/>
    <w:rsid w:val="00F6190D"/>
    <w:rsid w:val="00F630DE"/>
    <w:rsid w:val="00F63D3E"/>
    <w:rsid w:val="00F65AEB"/>
    <w:rsid w:val="00F6665E"/>
    <w:rsid w:val="00F767FF"/>
    <w:rsid w:val="00F77DDB"/>
    <w:rsid w:val="00F85ADE"/>
    <w:rsid w:val="00F92C69"/>
    <w:rsid w:val="00F95E7E"/>
    <w:rsid w:val="00FA2428"/>
    <w:rsid w:val="00FB0D98"/>
    <w:rsid w:val="00FB2782"/>
    <w:rsid w:val="00FB68C0"/>
    <w:rsid w:val="00FB714D"/>
    <w:rsid w:val="00FC22BB"/>
    <w:rsid w:val="00FC59A9"/>
    <w:rsid w:val="00FC641C"/>
    <w:rsid w:val="00FD2D18"/>
    <w:rsid w:val="00FD4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4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D772C"/>
    <w:pPr>
      <w:jc w:val="center"/>
    </w:pPr>
    <w:rPr>
      <w:b/>
      <w:bCs/>
      <w:sz w:val="28"/>
    </w:rPr>
  </w:style>
  <w:style w:type="character" w:customStyle="1" w:styleId="a4">
    <w:name w:val="Название Знак"/>
    <w:basedOn w:val="a0"/>
    <w:link w:val="a3"/>
    <w:rsid w:val="00AD772C"/>
    <w:rPr>
      <w:rFonts w:ascii="Times New Roman" w:eastAsia="Times New Roman" w:hAnsi="Times New Roman" w:cs="Times New Roman"/>
      <w:b/>
      <w:bCs/>
      <w:sz w:val="28"/>
      <w:szCs w:val="24"/>
      <w:lang w:eastAsia="ru-RU"/>
    </w:rPr>
  </w:style>
  <w:style w:type="table" w:styleId="a5">
    <w:name w:val="Table Grid"/>
    <w:basedOn w:val="a1"/>
    <w:uiPriority w:val="59"/>
    <w:rsid w:val="00AD772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Indent 2"/>
    <w:basedOn w:val="a"/>
    <w:link w:val="20"/>
    <w:rsid w:val="00CA3A83"/>
    <w:pPr>
      <w:ind w:left="720"/>
      <w:jc w:val="both"/>
    </w:pPr>
    <w:rPr>
      <w:sz w:val="28"/>
      <w:szCs w:val="20"/>
    </w:rPr>
  </w:style>
  <w:style w:type="character" w:customStyle="1" w:styleId="20">
    <w:name w:val="Основной текст с отступом 2 Знак"/>
    <w:basedOn w:val="a0"/>
    <w:link w:val="2"/>
    <w:rsid w:val="00CA3A83"/>
    <w:rPr>
      <w:rFonts w:ascii="Times New Roman" w:eastAsia="Times New Roman" w:hAnsi="Times New Roman" w:cs="Times New Roman"/>
      <w:sz w:val="28"/>
      <w:szCs w:val="20"/>
      <w:lang w:eastAsia="ru-RU"/>
    </w:rPr>
  </w:style>
  <w:style w:type="paragraph" w:styleId="a6">
    <w:name w:val="header"/>
    <w:basedOn w:val="a"/>
    <w:link w:val="a7"/>
    <w:uiPriority w:val="99"/>
    <w:unhideWhenUsed/>
    <w:rsid w:val="009000FC"/>
    <w:pPr>
      <w:tabs>
        <w:tab w:val="center" w:pos="4677"/>
        <w:tab w:val="right" w:pos="9355"/>
      </w:tabs>
    </w:pPr>
  </w:style>
  <w:style w:type="character" w:customStyle="1" w:styleId="a7">
    <w:name w:val="Верхний колонтитул Знак"/>
    <w:basedOn w:val="a0"/>
    <w:link w:val="a6"/>
    <w:uiPriority w:val="99"/>
    <w:rsid w:val="009000F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000FC"/>
    <w:pPr>
      <w:tabs>
        <w:tab w:val="center" w:pos="4677"/>
        <w:tab w:val="right" w:pos="9355"/>
      </w:tabs>
    </w:pPr>
  </w:style>
  <w:style w:type="character" w:customStyle="1" w:styleId="a9">
    <w:name w:val="Нижний колонтитул Знак"/>
    <w:basedOn w:val="a0"/>
    <w:link w:val="a8"/>
    <w:uiPriority w:val="99"/>
    <w:rsid w:val="009000FC"/>
    <w:rPr>
      <w:rFonts w:ascii="Times New Roman" w:eastAsia="Times New Roman" w:hAnsi="Times New Roman" w:cs="Times New Roman"/>
      <w:sz w:val="24"/>
      <w:szCs w:val="24"/>
      <w:lang w:eastAsia="ru-RU"/>
    </w:rPr>
  </w:style>
  <w:style w:type="paragraph" w:styleId="aa">
    <w:name w:val="List Paragraph"/>
    <w:basedOn w:val="a"/>
    <w:uiPriority w:val="34"/>
    <w:qFormat/>
    <w:rsid w:val="00804092"/>
    <w:pPr>
      <w:ind w:left="720"/>
      <w:contextualSpacing/>
    </w:pPr>
  </w:style>
  <w:style w:type="paragraph" w:styleId="ab">
    <w:name w:val="No Spacing"/>
    <w:uiPriority w:val="1"/>
    <w:qFormat/>
    <w:rsid w:val="003E7916"/>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6868E5"/>
    <w:rPr>
      <w:rFonts w:ascii="Tahoma" w:hAnsi="Tahoma" w:cs="Tahoma"/>
      <w:sz w:val="16"/>
      <w:szCs w:val="16"/>
    </w:rPr>
  </w:style>
  <w:style w:type="character" w:customStyle="1" w:styleId="ad">
    <w:name w:val="Текст выноски Знак"/>
    <w:basedOn w:val="a0"/>
    <w:link w:val="ac"/>
    <w:uiPriority w:val="99"/>
    <w:semiHidden/>
    <w:rsid w:val="006868E5"/>
    <w:rPr>
      <w:rFonts w:ascii="Tahoma" w:eastAsia="Times New Roman" w:hAnsi="Tahoma" w:cs="Tahoma"/>
      <w:sz w:val="16"/>
      <w:szCs w:val="16"/>
      <w:lang w:eastAsia="ru-RU"/>
    </w:rPr>
  </w:style>
  <w:style w:type="table" w:customStyle="1" w:styleId="1">
    <w:name w:val="Сетка таблицы1"/>
    <w:basedOn w:val="a1"/>
    <w:next w:val="a5"/>
    <w:uiPriority w:val="59"/>
    <w:rsid w:val="00450DD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4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D772C"/>
    <w:pPr>
      <w:jc w:val="center"/>
    </w:pPr>
    <w:rPr>
      <w:b/>
      <w:bCs/>
      <w:sz w:val="28"/>
    </w:rPr>
  </w:style>
  <w:style w:type="character" w:customStyle="1" w:styleId="a4">
    <w:name w:val="Название Знак"/>
    <w:basedOn w:val="a0"/>
    <w:link w:val="a3"/>
    <w:rsid w:val="00AD772C"/>
    <w:rPr>
      <w:rFonts w:ascii="Times New Roman" w:eastAsia="Times New Roman" w:hAnsi="Times New Roman" w:cs="Times New Roman"/>
      <w:b/>
      <w:bCs/>
      <w:sz w:val="28"/>
      <w:szCs w:val="24"/>
      <w:lang w:eastAsia="ru-RU"/>
    </w:rPr>
  </w:style>
  <w:style w:type="table" w:styleId="a5">
    <w:name w:val="Table Grid"/>
    <w:basedOn w:val="a1"/>
    <w:uiPriority w:val="59"/>
    <w:rsid w:val="00AD772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Indent 2"/>
    <w:basedOn w:val="a"/>
    <w:link w:val="20"/>
    <w:rsid w:val="00CA3A83"/>
    <w:pPr>
      <w:ind w:left="720"/>
      <w:jc w:val="both"/>
    </w:pPr>
    <w:rPr>
      <w:sz w:val="28"/>
      <w:szCs w:val="20"/>
    </w:rPr>
  </w:style>
  <w:style w:type="character" w:customStyle="1" w:styleId="20">
    <w:name w:val="Основной текст с отступом 2 Знак"/>
    <w:basedOn w:val="a0"/>
    <w:link w:val="2"/>
    <w:rsid w:val="00CA3A83"/>
    <w:rPr>
      <w:rFonts w:ascii="Times New Roman" w:eastAsia="Times New Roman" w:hAnsi="Times New Roman" w:cs="Times New Roman"/>
      <w:sz w:val="28"/>
      <w:szCs w:val="20"/>
      <w:lang w:eastAsia="ru-RU"/>
    </w:rPr>
  </w:style>
  <w:style w:type="paragraph" w:styleId="a6">
    <w:name w:val="header"/>
    <w:basedOn w:val="a"/>
    <w:link w:val="a7"/>
    <w:uiPriority w:val="99"/>
    <w:unhideWhenUsed/>
    <w:rsid w:val="009000FC"/>
    <w:pPr>
      <w:tabs>
        <w:tab w:val="center" w:pos="4677"/>
        <w:tab w:val="right" w:pos="9355"/>
      </w:tabs>
    </w:pPr>
  </w:style>
  <w:style w:type="character" w:customStyle="1" w:styleId="a7">
    <w:name w:val="Верхний колонтитул Знак"/>
    <w:basedOn w:val="a0"/>
    <w:link w:val="a6"/>
    <w:uiPriority w:val="99"/>
    <w:rsid w:val="009000F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000FC"/>
    <w:pPr>
      <w:tabs>
        <w:tab w:val="center" w:pos="4677"/>
        <w:tab w:val="right" w:pos="9355"/>
      </w:tabs>
    </w:pPr>
  </w:style>
  <w:style w:type="character" w:customStyle="1" w:styleId="a9">
    <w:name w:val="Нижний колонтитул Знак"/>
    <w:basedOn w:val="a0"/>
    <w:link w:val="a8"/>
    <w:uiPriority w:val="99"/>
    <w:rsid w:val="009000FC"/>
    <w:rPr>
      <w:rFonts w:ascii="Times New Roman" w:eastAsia="Times New Roman" w:hAnsi="Times New Roman" w:cs="Times New Roman"/>
      <w:sz w:val="24"/>
      <w:szCs w:val="24"/>
      <w:lang w:eastAsia="ru-RU"/>
    </w:rPr>
  </w:style>
  <w:style w:type="paragraph" w:styleId="aa">
    <w:name w:val="List Paragraph"/>
    <w:basedOn w:val="a"/>
    <w:uiPriority w:val="34"/>
    <w:qFormat/>
    <w:rsid w:val="00804092"/>
    <w:pPr>
      <w:ind w:left="720"/>
      <w:contextualSpacing/>
    </w:pPr>
  </w:style>
  <w:style w:type="paragraph" w:styleId="ab">
    <w:name w:val="No Spacing"/>
    <w:uiPriority w:val="1"/>
    <w:qFormat/>
    <w:rsid w:val="003E7916"/>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6868E5"/>
    <w:rPr>
      <w:rFonts w:ascii="Tahoma" w:hAnsi="Tahoma" w:cs="Tahoma"/>
      <w:sz w:val="16"/>
      <w:szCs w:val="16"/>
    </w:rPr>
  </w:style>
  <w:style w:type="character" w:customStyle="1" w:styleId="ad">
    <w:name w:val="Текст выноски Знак"/>
    <w:basedOn w:val="a0"/>
    <w:link w:val="ac"/>
    <w:uiPriority w:val="99"/>
    <w:semiHidden/>
    <w:rsid w:val="006868E5"/>
    <w:rPr>
      <w:rFonts w:ascii="Tahoma" w:eastAsia="Times New Roman" w:hAnsi="Tahoma" w:cs="Tahoma"/>
      <w:sz w:val="16"/>
      <w:szCs w:val="16"/>
      <w:lang w:eastAsia="ru-RU"/>
    </w:rPr>
  </w:style>
  <w:style w:type="table" w:customStyle="1" w:styleId="1">
    <w:name w:val="Сетка таблицы1"/>
    <w:basedOn w:val="a1"/>
    <w:next w:val="a5"/>
    <w:uiPriority w:val="59"/>
    <w:rsid w:val="00450DD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61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79492-7C82-4D57-9F7B-940DF7A6D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1</Pages>
  <Words>5103</Words>
  <Characters>29090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Галуза.</dc:creator>
  <cp:lastModifiedBy>KOMP</cp:lastModifiedBy>
  <cp:revision>68</cp:revision>
  <cp:lastPrinted>2022-11-17T03:28:00Z</cp:lastPrinted>
  <dcterms:created xsi:type="dcterms:W3CDTF">2022-11-16T04:05:00Z</dcterms:created>
  <dcterms:modified xsi:type="dcterms:W3CDTF">2024-09-10T07:18:00Z</dcterms:modified>
</cp:coreProperties>
</file>